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58"/>
        <w:gridCol w:w="1986"/>
      </w:tblGrid>
      <w:tr w:rsidR="0060720C" w14:paraId="3DCAC063" w14:textId="77777777" w:rsidTr="0060720C">
        <w:tc>
          <w:tcPr>
            <w:tcW w:w="3258" w:type="dxa"/>
          </w:tcPr>
          <w:p w14:paraId="0758A5E0" w14:textId="77777777" w:rsidR="0060720C" w:rsidRDefault="0060720C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266E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14:paraId="07A8B646" w14:textId="5CA0A914" w:rsidR="0060720C" w:rsidRDefault="0060720C" w:rsidP="0060720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</w:tcPr>
          <w:p w14:paraId="63B6719A" w14:textId="77777777" w:rsidR="0060720C" w:rsidRDefault="0060720C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E654310" w14:textId="38060FF1" w:rsidR="00B618FB" w:rsidRDefault="00B618FB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25FAF">
      <w:pPr>
        <w:ind w:left="5664" w:firstLine="708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1D59A114" w14:textId="26BBAA3A" w:rsidR="00B647D3" w:rsidRPr="00925FAF" w:rsidRDefault="00DB3895" w:rsidP="0007592C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Béla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Tarr</w:t>
      </w:r>
      <w:proofErr w:type="spellEnd"/>
      <w:r w:rsidR="00B148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a la Filmoteca</w:t>
      </w:r>
    </w:p>
    <w:p w14:paraId="475A38DE" w14:textId="77777777" w:rsidR="0064191C" w:rsidRPr="00925FAF" w:rsidRDefault="0064191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EA5A07" w14:textId="2F52D2B2" w:rsidR="00D62A5E" w:rsidRPr="00D62A5E" w:rsidRDefault="00DB3895" w:rsidP="00D62A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programació de 2024 a la Filmoteca arrenca</w:t>
      </w:r>
      <w:r w:rsidR="0098595B">
        <w:rPr>
          <w:rFonts w:ascii="Times New Roman" w:hAnsi="Times New Roman" w:cs="Times New Roman"/>
          <w:b/>
          <w:sz w:val="24"/>
          <w:szCs w:val="24"/>
        </w:rPr>
        <w:t>, del 9 al 31 de gener,</w:t>
      </w:r>
      <w:r>
        <w:rPr>
          <w:rFonts w:ascii="Times New Roman" w:hAnsi="Times New Roman" w:cs="Times New Roman"/>
          <w:b/>
          <w:sz w:val="24"/>
          <w:szCs w:val="24"/>
        </w:rPr>
        <w:t xml:space="preserve"> amb un cicle dedicat al prestigiós cineasta hongarès</w:t>
      </w:r>
      <w:r w:rsidR="0098595B">
        <w:rPr>
          <w:rFonts w:ascii="Times New Roman" w:hAnsi="Times New Roman" w:cs="Times New Roman"/>
          <w:b/>
          <w:sz w:val="24"/>
          <w:szCs w:val="24"/>
        </w:rPr>
        <w:t>, una de les figures fonamentals del cinema contemporani que acaba de rebre el Premi d’Honor de l’Acadèmia del Cinema Europeu</w:t>
      </w:r>
    </w:p>
    <w:p w14:paraId="6BE91B3B" w14:textId="34E81C24" w:rsidR="0046207D" w:rsidRDefault="0098595B" w:rsidP="00427ECA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Béla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595B">
        <w:rPr>
          <w:rFonts w:ascii="Times New Roman" w:hAnsi="Times New Roman" w:cs="Times New Roman"/>
          <w:b/>
          <w:sz w:val="24"/>
          <w:szCs w:val="24"/>
        </w:rPr>
        <w:t>Tarr</w:t>
      </w:r>
      <w:proofErr w:type="spellEnd"/>
      <w:r w:rsidRPr="0098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visitarà Barcelona </w:t>
      </w:r>
      <w:r w:rsidRPr="0098595B">
        <w:rPr>
          <w:rFonts w:ascii="Times New Roman" w:hAnsi="Times New Roman" w:cs="Times New Roman"/>
          <w:b/>
          <w:sz w:val="24"/>
          <w:szCs w:val="24"/>
        </w:rPr>
        <w:t xml:space="preserve">gràcies a una afortunada aliança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Filmoteca </w:t>
      </w:r>
      <w:r w:rsidRPr="0098595B">
        <w:rPr>
          <w:rFonts w:ascii="Times New Roman" w:hAnsi="Times New Roman" w:cs="Times New Roman"/>
          <w:b/>
          <w:sz w:val="24"/>
          <w:szCs w:val="24"/>
        </w:rPr>
        <w:t>amb Zumzeig, ECIB, Acadèmia del Cinema Català i Filmin, entitats en què el director realitzarà altres activitats durant la seva estada</w:t>
      </w:r>
    </w:p>
    <w:p w14:paraId="4E125D55" w14:textId="551B0D46" w:rsidR="0098595B" w:rsidRDefault="008B10E5" w:rsidP="009859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620A7F6C" wp14:editId="1E2557D7">
            <wp:simplePos x="0" y="0"/>
            <wp:positionH relativeFrom="column">
              <wp:posOffset>1270</wp:posOffset>
            </wp:positionH>
            <wp:positionV relativeFrom="paragraph">
              <wp:posOffset>288925</wp:posOffset>
            </wp:positionV>
            <wp:extent cx="2365375" cy="343662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Béla Tar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5C4723" w14:textId="7AC79138" w:rsidR="00B1480E" w:rsidRDefault="0098595B" w:rsidP="0098595B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L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a Filmoteca de Catalunya, </w:t>
      </w:r>
      <w:r>
        <w:rPr>
          <w:rFonts w:ascii="Times New Roman" w:hAnsi="Times New Roman" w:cs="Times New Roman"/>
          <w:sz w:val="24"/>
          <w:szCs w:val="24"/>
          <w:lang w:eastAsia="ca-ES"/>
        </w:rPr>
        <w:t>Filmin, l’Acadèmia del Cinema Català, l’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Esc</w:t>
      </w:r>
      <w:r>
        <w:rPr>
          <w:rFonts w:ascii="Times New Roman" w:hAnsi="Times New Roman" w:cs="Times New Roman"/>
          <w:sz w:val="24"/>
          <w:szCs w:val="24"/>
          <w:lang w:eastAsia="ca-ES"/>
        </w:rPr>
        <w:t>o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la de Cine</w:t>
      </w:r>
      <w:r>
        <w:rPr>
          <w:rFonts w:ascii="Times New Roman" w:hAnsi="Times New Roman" w:cs="Times New Roman"/>
          <w:sz w:val="24"/>
          <w:szCs w:val="24"/>
          <w:lang w:eastAsia="ca-ES"/>
        </w:rPr>
        <w:t>ma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 xml:space="preserve"> de Barcelona (ECIB) i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Zumzeig 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 xml:space="preserve">s’uneixen per retre 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homena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>tg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e al cineasta 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 xml:space="preserve">hongarès </w:t>
      </w:r>
      <w:proofErr w:type="spellStart"/>
      <w:r w:rsidR="00B1480E">
        <w:rPr>
          <w:rFonts w:ascii="Times New Roman" w:hAnsi="Times New Roman" w:cs="Times New Roman"/>
          <w:sz w:val="24"/>
          <w:szCs w:val="24"/>
          <w:lang w:eastAsia="ca-ES"/>
        </w:rPr>
        <w:t>Béla</w:t>
      </w:r>
      <w:proofErr w:type="spellEnd"/>
      <w:r w:rsidR="00B1480E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B1480E">
        <w:rPr>
          <w:rFonts w:ascii="Times New Roman" w:hAnsi="Times New Roman" w:cs="Times New Roman"/>
          <w:sz w:val="24"/>
          <w:szCs w:val="24"/>
          <w:lang w:eastAsia="ca-ES"/>
        </w:rPr>
        <w:t>Tarr</w:t>
      </w:r>
      <w:proofErr w:type="spellEnd"/>
      <w:r w:rsidR="00B1480E">
        <w:rPr>
          <w:rFonts w:ascii="Times New Roman" w:hAnsi="Times New Roman" w:cs="Times New Roman"/>
          <w:sz w:val="24"/>
          <w:szCs w:val="24"/>
          <w:lang w:eastAsia="ca-ES"/>
        </w:rPr>
        <w:t xml:space="preserve"> (1955), considerat un del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s director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>s mé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s influ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>ent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visionaris del cine</w:t>
      </w:r>
      <w:r w:rsidR="00B1480E">
        <w:rPr>
          <w:rFonts w:ascii="Times New Roman" w:hAnsi="Times New Roman" w:cs="Times New Roman"/>
          <w:sz w:val="24"/>
          <w:szCs w:val="24"/>
          <w:lang w:eastAsia="ca-ES"/>
        </w:rPr>
        <w:t>ma contemporani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. </w:t>
      </w:r>
    </w:p>
    <w:p w14:paraId="0C3246A2" w14:textId="42BA5FD9" w:rsidR="00B1480E" w:rsidRDefault="00B1480E" w:rsidP="00B1480E">
      <w:pPr>
        <w:rPr>
          <w:rFonts w:ascii="Times New Roman" w:hAnsi="Times New Roman" w:cs="Times New Roman"/>
          <w:sz w:val="24"/>
          <w:szCs w:val="24"/>
          <w:lang w:eastAsia="ca-ES"/>
        </w:rPr>
      </w:pPr>
      <w:r w:rsidRPr="00E349A5">
        <w:rPr>
          <w:rFonts w:ascii="Times New Roman" w:hAnsi="Times New Roman" w:cs="Times New Roman"/>
          <w:sz w:val="24"/>
          <w:szCs w:val="24"/>
          <w:lang w:eastAsia="ca-ES"/>
        </w:rPr>
        <w:t xml:space="preserve">Els seus films, rodats en blanc i negre, amb llargs plans seqüència i moviments lents de càmera que s’ajusten a coreografies complexes, aprofundeixen en l’abisme de l’existència humana i retraten un món llòbrec de paisatges fangosos i desolats, presidits per la desgana vital i un present sense futur per bé que suspès en una espera indefinida. La mestria amb la qual explora l’espai i, sobretot, el temps, esdevé l’essència del relat i la raó per la qual és considerat un referent ineludible de </w:t>
      </w:r>
      <w:proofErr w:type="spellStart"/>
      <w:r w:rsidRPr="00E349A5">
        <w:rPr>
          <w:rFonts w:ascii="Times New Roman" w:hAnsi="Times New Roman" w:cs="Times New Roman"/>
          <w:sz w:val="24"/>
          <w:szCs w:val="24"/>
          <w:lang w:eastAsia="ca-ES"/>
        </w:rPr>
        <w:t>l’</w:t>
      </w:r>
      <w:r w:rsidRPr="00E349A5">
        <w:rPr>
          <w:rFonts w:ascii="Times New Roman" w:hAnsi="Times New Roman" w:cs="Times New Roman"/>
          <w:i/>
          <w:sz w:val="24"/>
          <w:szCs w:val="24"/>
          <w:lang w:eastAsia="ca-ES"/>
        </w:rPr>
        <w:t>slow</w:t>
      </w:r>
      <w:proofErr w:type="spellEnd"/>
      <w:r w:rsidRPr="00E349A5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cinema</w:t>
      </w:r>
      <w:r w:rsidRPr="00E349A5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0DFFBF13" w14:textId="77777777" w:rsidR="00C56FF1" w:rsidRPr="00DB3895" w:rsidRDefault="00C56FF1" w:rsidP="00C56FF1">
      <w:pPr>
        <w:rPr>
          <w:rFonts w:ascii="Times New Roman" w:hAnsi="Times New Roman" w:cs="Times New Roman"/>
          <w:sz w:val="24"/>
          <w:szCs w:val="24"/>
          <w:lang w:eastAsia="ca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Tarr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acaba de rebre aquest desembre el premi honorífic de l’Acadèmia del Cinema Europeu, que ha les seves qualitats de 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director </w:t>
      </w:r>
      <w:r>
        <w:rPr>
          <w:rFonts w:ascii="Times New Roman" w:hAnsi="Times New Roman" w:cs="Times New Roman"/>
          <w:sz w:val="24"/>
          <w:szCs w:val="24"/>
          <w:lang w:eastAsia="ca-ES"/>
        </w:rPr>
        <w:t>“l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legend</w:t>
      </w:r>
      <w:r>
        <w:rPr>
          <w:rFonts w:ascii="Times New Roman" w:hAnsi="Times New Roman" w:cs="Times New Roman"/>
          <w:sz w:val="24"/>
          <w:szCs w:val="24"/>
          <w:lang w:eastAsia="ca-ES"/>
        </w:rPr>
        <w:t>ari” i “excepcional”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ca-ES"/>
        </w:rPr>
        <w:t>així com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la </w:t>
      </w:r>
      <w:proofErr w:type="spellStart"/>
      <w:r w:rsidRPr="00DB3895">
        <w:rPr>
          <w:rFonts w:ascii="Times New Roman" w:hAnsi="Times New Roman" w:cs="Times New Roman"/>
          <w:sz w:val="24"/>
          <w:szCs w:val="24"/>
          <w:lang w:eastAsia="ca-ES"/>
        </w:rPr>
        <w:t>trascend</w:t>
      </w:r>
      <w:r>
        <w:rPr>
          <w:rFonts w:ascii="Times New Roman" w:hAnsi="Times New Roman" w:cs="Times New Roman"/>
          <w:sz w:val="24"/>
          <w:szCs w:val="24"/>
          <w:lang w:eastAsia="ca-ES"/>
        </w:rPr>
        <w:t>è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ncia</w:t>
      </w:r>
      <w:proofErr w:type="spellEnd"/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r>
        <w:rPr>
          <w:rFonts w:ascii="Times New Roman" w:hAnsi="Times New Roman" w:cs="Times New Roman"/>
          <w:sz w:val="24"/>
          <w:szCs w:val="24"/>
          <w:lang w:eastAsia="ca-ES"/>
        </w:rPr>
        <w:t>la seva filmografia “a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clamada p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els 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espectadors internacional</w:t>
      </w:r>
      <w:r>
        <w:rPr>
          <w:rFonts w:ascii="Times New Roman" w:hAnsi="Times New Roman" w:cs="Times New Roman"/>
          <w:sz w:val="24"/>
          <w:szCs w:val="24"/>
          <w:lang w:eastAsia="ca-ES"/>
        </w:rPr>
        <w:t>ment”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3C3A993E" w14:textId="2125F061" w:rsidR="00C56FF1" w:rsidRPr="00DB3895" w:rsidRDefault="00C56FF1" w:rsidP="00C56FF1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lastRenderedPageBreak/>
        <w:t>El cicle inclou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r w:rsidR="008B10E5">
        <w:rPr>
          <w:rFonts w:ascii="Times New Roman" w:hAnsi="Times New Roman" w:cs="Times New Roman"/>
          <w:i/>
          <w:sz w:val="24"/>
          <w:szCs w:val="24"/>
          <w:lang w:eastAsia="ca-ES"/>
        </w:rPr>
        <w:t>El cavall de Torí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(</w:t>
      </w:r>
      <w:r w:rsidR="008B10E5">
        <w:rPr>
          <w:rFonts w:ascii="Times New Roman" w:hAnsi="Times New Roman" w:cs="Times New Roman"/>
          <w:sz w:val="24"/>
          <w:szCs w:val="24"/>
          <w:lang w:eastAsia="ca-ES"/>
        </w:rPr>
        <w:t>2011</w:t>
      </w:r>
      <w:r>
        <w:rPr>
          <w:rFonts w:ascii="Times New Roman" w:hAnsi="Times New Roman" w:cs="Times New Roman"/>
          <w:sz w:val="24"/>
          <w:szCs w:val="24"/>
          <w:lang w:eastAsia="ca-ES"/>
        </w:rPr>
        <w:t>)</w:t>
      </w:r>
      <w:r w:rsidR="008B10E5">
        <w:rPr>
          <w:rFonts w:ascii="Times New Roman" w:hAnsi="Times New Roman" w:cs="Times New Roman"/>
          <w:sz w:val="24"/>
          <w:szCs w:val="24"/>
          <w:lang w:eastAsia="ca-ES"/>
        </w:rPr>
        <w:t xml:space="preserve">, Gran Premi del Jurat al Festival de Berlín, la </w:t>
      </w:r>
      <w:r w:rsidR="008B10E5">
        <w:rPr>
          <w:rFonts w:ascii="Times New Roman" w:hAnsi="Times New Roman" w:cs="Times New Roman"/>
          <w:sz w:val="24"/>
          <w:szCs w:val="24"/>
          <w:lang w:eastAsia="ca-ES"/>
        </w:rPr>
        <w:t xml:space="preserve">darrera </w:t>
      </w:r>
      <w:r w:rsidR="008B10E5" w:rsidRPr="00DB3895">
        <w:rPr>
          <w:rFonts w:ascii="Times New Roman" w:hAnsi="Times New Roman" w:cs="Times New Roman"/>
          <w:sz w:val="24"/>
          <w:szCs w:val="24"/>
          <w:lang w:eastAsia="ca-ES"/>
        </w:rPr>
        <w:t>pel</w:t>
      </w:r>
      <w:r w:rsidR="008B10E5">
        <w:rPr>
          <w:rFonts w:ascii="Times New Roman" w:hAnsi="Times New Roman" w:cs="Times New Roman"/>
          <w:sz w:val="24"/>
          <w:szCs w:val="24"/>
          <w:lang w:eastAsia="ca-ES"/>
        </w:rPr>
        <w:t>·l</w:t>
      </w:r>
      <w:r w:rsidR="008B10E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ícula </w:t>
      </w:r>
      <w:r w:rsidR="008B10E5">
        <w:rPr>
          <w:rFonts w:ascii="Times New Roman" w:hAnsi="Times New Roman" w:cs="Times New Roman"/>
          <w:sz w:val="24"/>
          <w:szCs w:val="24"/>
          <w:lang w:eastAsia="ca-ES"/>
        </w:rPr>
        <w:t xml:space="preserve">de </w:t>
      </w:r>
      <w:proofErr w:type="spellStart"/>
      <w:r w:rsidR="008B10E5">
        <w:rPr>
          <w:rFonts w:ascii="Times New Roman" w:hAnsi="Times New Roman" w:cs="Times New Roman"/>
          <w:sz w:val="24"/>
          <w:szCs w:val="24"/>
          <w:lang w:eastAsia="ca-ES"/>
        </w:rPr>
        <w:t>Béla</w:t>
      </w:r>
      <w:proofErr w:type="spellEnd"/>
      <w:r w:rsidR="008B10E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="008B10E5">
        <w:rPr>
          <w:rFonts w:ascii="Times New Roman" w:hAnsi="Times New Roman" w:cs="Times New Roman"/>
          <w:sz w:val="24"/>
          <w:szCs w:val="24"/>
          <w:lang w:eastAsia="ca-ES"/>
        </w:rPr>
        <w:t>Tarr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i </w:t>
      </w:r>
      <w:proofErr w:type="spellStart"/>
      <w:r w:rsidRPr="00C56FF1">
        <w:rPr>
          <w:rFonts w:ascii="Times New Roman" w:hAnsi="Times New Roman" w:cs="Times New Roman"/>
          <w:i/>
          <w:sz w:val="24"/>
          <w:szCs w:val="24"/>
          <w:lang w:eastAsia="ca-ES"/>
        </w:rPr>
        <w:t>Sátántangó</w:t>
      </w:r>
      <w:proofErr w:type="spellEnd"/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(1994), </w:t>
      </w:r>
      <w:r>
        <w:rPr>
          <w:rFonts w:ascii="Times New Roman" w:hAnsi="Times New Roman" w:cs="Times New Roman"/>
          <w:sz w:val="24"/>
          <w:szCs w:val="24"/>
          <w:lang w:eastAsia="ca-ES"/>
        </w:rPr>
        <w:t>la seva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monumental obra de cult</w:t>
      </w: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de 450 </w:t>
      </w:r>
      <w:r w:rsidR="00022AF8" w:rsidRPr="00DB3895">
        <w:rPr>
          <w:rFonts w:ascii="Times New Roman" w:hAnsi="Times New Roman" w:cs="Times New Roman"/>
          <w:sz w:val="24"/>
          <w:szCs w:val="24"/>
          <w:lang w:eastAsia="ca-ES"/>
        </w:rPr>
        <w:t>minuts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que adapta la </w:t>
      </w:r>
      <w:r w:rsidR="00022AF8" w:rsidRPr="00DB3895">
        <w:rPr>
          <w:rFonts w:ascii="Times New Roman" w:hAnsi="Times New Roman" w:cs="Times New Roman"/>
          <w:sz w:val="24"/>
          <w:szCs w:val="24"/>
          <w:lang w:eastAsia="ca-ES"/>
        </w:rPr>
        <w:t>novel·la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de </w:t>
      </w:r>
      <w:proofErr w:type="spellStart"/>
      <w:r w:rsidRPr="00DB3895">
        <w:rPr>
          <w:rFonts w:ascii="Times New Roman" w:hAnsi="Times New Roman" w:cs="Times New Roman"/>
          <w:sz w:val="24"/>
          <w:szCs w:val="24"/>
          <w:lang w:eastAsia="ca-ES"/>
        </w:rPr>
        <w:t>László</w:t>
      </w:r>
      <w:proofErr w:type="spellEnd"/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 w:rsidRPr="00DB3895">
        <w:rPr>
          <w:rFonts w:ascii="Times New Roman" w:hAnsi="Times New Roman" w:cs="Times New Roman"/>
          <w:sz w:val="24"/>
          <w:szCs w:val="24"/>
          <w:lang w:eastAsia="ca-ES"/>
        </w:rPr>
        <w:t>Krasznahorkai</w:t>
      </w:r>
      <w:proofErr w:type="spellEnd"/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>i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que est</w:t>
      </w:r>
      <w:r>
        <w:rPr>
          <w:rFonts w:ascii="Times New Roman" w:hAnsi="Times New Roman" w:cs="Times New Roman"/>
          <w:sz w:val="24"/>
          <w:szCs w:val="24"/>
          <w:lang w:eastAsia="ca-ES"/>
        </w:rPr>
        <w:t>à considerada como una de le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s m</w:t>
      </w:r>
      <w:r>
        <w:rPr>
          <w:rFonts w:ascii="Times New Roman" w:hAnsi="Times New Roman" w:cs="Times New Roman"/>
          <w:sz w:val="24"/>
          <w:szCs w:val="24"/>
          <w:lang w:eastAsia="ca-ES"/>
        </w:rPr>
        <w:t>illor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s pe</w:t>
      </w:r>
      <w:r>
        <w:rPr>
          <w:rFonts w:ascii="Times New Roman" w:hAnsi="Times New Roman" w:cs="Times New Roman"/>
          <w:sz w:val="24"/>
          <w:szCs w:val="24"/>
          <w:lang w:eastAsia="ca-ES"/>
        </w:rPr>
        <w:t>l·lícules de la histò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ria del cine</w:t>
      </w:r>
      <w:r>
        <w:rPr>
          <w:rFonts w:ascii="Times New Roman" w:hAnsi="Times New Roman" w:cs="Times New Roman"/>
          <w:sz w:val="24"/>
          <w:szCs w:val="24"/>
          <w:lang w:eastAsia="ca-ES"/>
        </w:rPr>
        <w:t>ma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.</w:t>
      </w:r>
    </w:p>
    <w:p w14:paraId="7F081949" w14:textId="362E0405" w:rsidR="0098595B" w:rsidRDefault="00C56FF1" w:rsidP="00322AF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El prestigiós</w:t>
      </w:r>
      <w:r w:rsidR="0098595B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reali</w:t>
      </w:r>
      <w:r>
        <w:rPr>
          <w:rFonts w:ascii="Times New Roman" w:hAnsi="Times New Roman" w:cs="Times New Roman"/>
          <w:sz w:val="24"/>
          <w:szCs w:val="24"/>
          <w:lang w:eastAsia="ca-ES"/>
        </w:rPr>
        <w:t>t</w:t>
      </w:r>
      <w:r w:rsidR="0098595B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zador </w:t>
      </w:r>
      <w:r>
        <w:rPr>
          <w:rFonts w:ascii="Times New Roman" w:hAnsi="Times New Roman" w:cs="Times New Roman"/>
          <w:sz w:val="24"/>
          <w:szCs w:val="24"/>
          <w:lang w:eastAsia="ca-ES"/>
        </w:rPr>
        <w:t>presentarà personalment algunes de les sessions programade</w:t>
      </w:r>
      <w:r w:rsidR="0098595B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ca-ES"/>
        </w:rPr>
        <w:t>a</w:t>
      </w:r>
      <w:r w:rsidR="0098595B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la Filmoteca </w:t>
      </w:r>
      <w:r>
        <w:rPr>
          <w:rFonts w:ascii="Times New Roman" w:hAnsi="Times New Roman" w:cs="Times New Roman"/>
          <w:sz w:val="24"/>
          <w:szCs w:val="24"/>
          <w:lang w:eastAsia="ca-ES"/>
        </w:rPr>
        <w:t>(</w:t>
      </w:r>
      <w:proofErr w:type="spellStart"/>
      <w:r w:rsidR="0098595B" w:rsidRPr="00C56FF1">
        <w:rPr>
          <w:rFonts w:ascii="Times New Roman" w:hAnsi="Times New Roman" w:cs="Times New Roman"/>
          <w:i/>
          <w:sz w:val="24"/>
          <w:szCs w:val="24"/>
          <w:lang w:eastAsia="ca-ES"/>
        </w:rPr>
        <w:t>Ar</w:t>
      </w:r>
      <w:r w:rsidRPr="00C56FF1">
        <w:rPr>
          <w:rFonts w:ascii="Times New Roman" w:hAnsi="Times New Roman" w:cs="Times New Roman"/>
          <w:i/>
          <w:sz w:val="24"/>
          <w:szCs w:val="24"/>
          <w:lang w:eastAsia="ca-ES"/>
        </w:rPr>
        <w:t>monías</w:t>
      </w:r>
      <w:proofErr w:type="spellEnd"/>
      <w:r w:rsidRPr="00C56FF1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Pr="00C56FF1">
        <w:rPr>
          <w:rFonts w:ascii="Times New Roman" w:hAnsi="Times New Roman" w:cs="Times New Roman"/>
          <w:i/>
          <w:sz w:val="24"/>
          <w:szCs w:val="24"/>
          <w:lang w:eastAsia="ca-ES"/>
        </w:rPr>
        <w:t>Werckmeister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, dimarts 9 de gener 20.00 h; </w:t>
      </w:r>
      <w:r>
        <w:rPr>
          <w:rFonts w:ascii="Times New Roman" w:hAnsi="Times New Roman" w:cs="Times New Roman"/>
          <w:i/>
          <w:sz w:val="24"/>
          <w:szCs w:val="24"/>
          <w:lang w:eastAsia="ca-ES"/>
        </w:rPr>
        <w:t>El cavall de Torí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, </w:t>
      </w:r>
      <w:r w:rsidR="00322AFE">
        <w:rPr>
          <w:rFonts w:ascii="Times New Roman" w:hAnsi="Times New Roman" w:cs="Times New Roman"/>
          <w:sz w:val="24"/>
          <w:szCs w:val="24"/>
          <w:lang w:eastAsia="ca-ES"/>
        </w:rPr>
        <w:t>dijous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11 de gener 20.00 h) i al Zumzeig (</w:t>
      </w:r>
      <w:r w:rsidR="00322AFE" w:rsidRPr="00322AFE">
        <w:rPr>
          <w:rFonts w:ascii="Times New Roman" w:hAnsi="Times New Roman" w:cs="Times New Roman"/>
          <w:i/>
          <w:sz w:val="24"/>
          <w:szCs w:val="24"/>
          <w:lang w:eastAsia="ca-ES"/>
        </w:rPr>
        <w:t>Nido familiar</w:t>
      </w:r>
      <w:r w:rsidR="00322AFE">
        <w:rPr>
          <w:rFonts w:ascii="Times New Roman" w:hAnsi="Times New Roman" w:cs="Times New Roman"/>
          <w:sz w:val="24"/>
          <w:szCs w:val="24"/>
          <w:lang w:eastAsia="ca-ES"/>
        </w:rPr>
        <w:t xml:space="preserve">, dimecres 10 de gener 19.00 h; </w:t>
      </w:r>
      <w:r w:rsidR="00322AFE" w:rsidRPr="00322AFE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="00322AFE" w:rsidRPr="00322AFE">
        <w:rPr>
          <w:rFonts w:ascii="Times New Roman" w:hAnsi="Times New Roman" w:cs="Times New Roman"/>
          <w:i/>
          <w:sz w:val="24"/>
          <w:szCs w:val="24"/>
          <w:lang w:eastAsia="ca-ES"/>
        </w:rPr>
        <w:t>condena</w:t>
      </w:r>
      <w:proofErr w:type="spellEnd"/>
      <w:r w:rsidR="00322AFE">
        <w:rPr>
          <w:rFonts w:ascii="Times New Roman" w:hAnsi="Times New Roman" w:cs="Times New Roman"/>
          <w:sz w:val="24"/>
          <w:szCs w:val="24"/>
          <w:lang w:eastAsia="ca-ES"/>
        </w:rPr>
        <w:t>, dissabte 13 de gener 19.00 h).</w:t>
      </w:r>
    </w:p>
    <w:p w14:paraId="1D03837E" w14:textId="209AA435" w:rsidR="00DB3895" w:rsidRPr="00DB3895" w:rsidRDefault="00322AFE" w:rsidP="00322AFE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Durant la seva estada a Barcelona,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Béla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Tarr</w:t>
      </w:r>
      <w:proofErr w:type="spellEnd"/>
      <w:r>
        <w:rPr>
          <w:rFonts w:ascii="Times New Roman" w:hAnsi="Times New Roman" w:cs="Times New Roman"/>
          <w:sz w:val="24"/>
          <w:szCs w:val="24"/>
          <w:lang w:eastAsia="ca-ES"/>
        </w:rPr>
        <w:t xml:space="preserve"> també oferirà dues classes magistrals per als alumnes de l’ECIB i participarà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en un</w:t>
      </w:r>
      <w:r>
        <w:rPr>
          <w:rFonts w:ascii="Times New Roman" w:hAnsi="Times New Roman" w:cs="Times New Roman"/>
          <w:sz w:val="24"/>
          <w:szCs w:val="24"/>
          <w:lang w:eastAsia="ca-ES"/>
        </w:rPr>
        <w:t>a trobada amb els guioniste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eastAsia="ca-ES"/>
        </w:rPr>
        <w:t>de la Residència de Guions de l’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Acadèmia de Cinema Català.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Per la seva part, 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la plataforma Filmin </w:t>
      </w:r>
      <w:r>
        <w:rPr>
          <w:rFonts w:ascii="Times New Roman" w:hAnsi="Times New Roman" w:cs="Times New Roman"/>
          <w:sz w:val="24"/>
          <w:szCs w:val="24"/>
          <w:lang w:eastAsia="ca-ES"/>
        </w:rPr>
        <w:t>incorpora al seu catàleg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un cicl</w:t>
      </w:r>
      <w:r>
        <w:rPr>
          <w:rFonts w:ascii="Times New Roman" w:hAnsi="Times New Roman" w:cs="Times New Roman"/>
          <w:sz w:val="24"/>
          <w:szCs w:val="24"/>
          <w:lang w:eastAsia="ca-ES"/>
        </w:rPr>
        <w:t>e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exclusi</w:t>
      </w:r>
      <w:r>
        <w:rPr>
          <w:rFonts w:ascii="Times New Roman" w:hAnsi="Times New Roman" w:cs="Times New Roman"/>
          <w:sz w:val="24"/>
          <w:szCs w:val="24"/>
          <w:lang w:eastAsia="ca-ES"/>
        </w:rPr>
        <w:t>u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eastAsia="ca-ES"/>
        </w:rPr>
        <w:t>inclou le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s 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>pel·lícules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Pr="00322AFE">
        <w:rPr>
          <w:rFonts w:ascii="Times New Roman" w:hAnsi="Times New Roman" w:cs="Times New Roman"/>
          <w:i/>
          <w:sz w:val="24"/>
          <w:szCs w:val="24"/>
          <w:lang w:eastAsia="ca-ES"/>
        </w:rPr>
        <w:t>Nido familiar</w:t>
      </w:r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 (1979),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The</w:t>
      </w:r>
      <w:proofErr w:type="spellEnd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Outsider</w:t>
      </w:r>
      <w:proofErr w:type="spellEnd"/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 (1981), </w:t>
      </w:r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La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Condena</w:t>
      </w:r>
      <w:proofErr w:type="spellEnd"/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 (1988),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Sátántangó</w:t>
      </w:r>
      <w:proofErr w:type="spellEnd"/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 (1994),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Armonías</w:t>
      </w:r>
      <w:proofErr w:type="spellEnd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Werckmeister</w:t>
      </w:r>
      <w:proofErr w:type="spellEnd"/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 (2000), </w:t>
      </w:r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hombre</w:t>
      </w:r>
      <w:proofErr w:type="spellEnd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Londres</w:t>
      </w:r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(2007</w:t>
      </w:r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) i </w:t>
      </w:r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El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Caballo</w:t>
      </w:r>
      <w:proofErr w:type="spellEnd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 xml:space="preserve"> de </w:t>
      </w:r>
      <w:proofErr w:type="spellStart"/>
      <w:r w:rsidR="00022AF8" w:rsidRPr="00022AF8">
        <w:rPr>
          <w:rFonts w:ascii="Times New Roman" w:hAnsi="Times New Roman" w:cs="Times New Roman"/>
          <w:i/>
          <w:sz w:val="24"/>
          <w:szCs w:val="24"/>
          <w:lang w:eastAsia="ca-ES"/>
        </w:rPr>
        <w:t>Turín</w:t>
      </w:r>
      <w:proofErr w:type="spellEnd"/>
      <w:r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(2011).</w:t>
      </w:r>
      <w:r w:rsidR="00022AF8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La visita de </w:t>
      </w:r>
      <w:proofErr w:type="spellStart"/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>Tarr</w:t>
      </w:r>
      <w:proofErr w:type="spellEnd"/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ha estat promoguda per 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Manel </w:t>
      </w:r>
      <w:proofErr w:type="spellStart"/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>Raga</w:t>
      </w:r>
      <w:proofErr w:type="spellEnd"/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de La Foradada Films. </w:t>
      </w:r>
    </w:p>
    <w:p w14:paraId="700ACB0C" w14:textId="47838D02" w:rsidR="00DB3895" w:rsidRDefault="00DB3895" w:rsidP="00DB389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1CC5626A" w14:textId="18E2F35A" w:rsidR="00022AF8" w:rsidRPr="00022AF8" w:rsidRDefault="00022AF8" w:rsidP="00DB3895">
      <w:pPr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</w:pPr>
      <w:r w:rsidRPr="00022AF8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 xml:space="preserve">Roda de premsa amb </w:t>
      </w:r>
      <w:proofErr w:type="spellStart"/>
      <w:r w:rsidRPr="00022AF8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Béla</w:t>
      </w:r>
      <w:proofErr w:type="spellEnd"/>
      <w:r w:rsidRPr="00022AF8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 xml:space="preserve"> </w:t>
      </w:r>
      <w:proofErr w:type="spellStart"/>
      <w:r w:rsidRPr="00022AF8">
        <w:rPr>
          <w:rFonts w:ascii="Times New Roman" w:hAnsi="Times New Roman" w:cs="Times New Roman"/>
          <w:b/>
          <w:color w:val="FF0000"/>
          <w:sz w:val="32"/>
          <w:szCs w:val="24"/>
          <w:lang w:eastAsia="ca-ES"/>
        </w:rPr>
        <w:t>Tarr</w:t>
      </w:r>
      <w:proofErr w:type="spellEnd"/>
    </w:p>
    <w:p w14:paraId="2DD9BDA9" w14:textId="77777777" w:rsidR="00022AF8" w:rsidRDefault="00022AF8" w:rsidP="00DB389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>Dimarts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9 de </w:t>
      </w:r>
      <w:r>
        <w:rPr>
          <w:rFonts w:ascii="Times New Roman" w:hAnsi="Times New Roman" w:cs="Times New Roman"/>
          <w:sz w:val="24"/>
          <w:szCs w:val="24"/>
          <w:lang w:eastAsia="ca-ES"/>
        </w:rPr>
        <w:t>gener</w:t>
      </w:r>
      <w:r w:rsidR="00DB3895" w:rsidRPr="00DB3895">
        <w:rPr>
          <w:rFonts w:ascii="Times New Roman" w:hAnsi="Times New Roman" w:cs="Times New Roman"/>
          <w:sz w:val="24"/>
          <w:szCs w:val="24"/>
          <w:lang w:eastAsia="ca-ES"/>
        </w:rPr>
        <w:t xml:space="preserve"> 10.30</w:t>
      </w:r>
      <w:r>
        <w:rPr>
          <w:rFonts w:ascii="Times New Roman" w:hAnsi="Times New Roman" w:cs="Times New Roman"/>
          <w:sz w:val="24"/>
          <w:szCs w:val="24"/>
          <w:lang w:eastAsia="ca-ES"/>
        </w:rPr>
        <w:t xml:space="preserve"> h a la Sala </w:t>
      </w:r>
      <w:proofErr w:type="spellStart"/>
      <w:r>
        <w:rPr>
          <w:rFonts w:ascii="Times New Roman" w:hAnsi="Times New Roman" w:cs="Times New Roman"/>
          <w:sz w:val="24"/>
          <w:szCs w:val="24"/>
          <w:lang w:eastAsia="ca-ES"/>
        </w:rPr>
        <w:t>Laya</w:t>
      </w:r>
      <w:proofErr w:type="spellEnd"/>
    </w:p>
    <w:p w14:paraId="62C51423" w14:textId="2F8CCE41" w:rsidR="00022AF8" w:rsidRDefault="00022AF8" w:rsidP="00DB3895">
      <w:pPr>
        <w:rPr>
          <w:rFonts w:ascii="Times New Roman" w:hAnsi="Times New Roman" w:cs="Times New Roman"/>
          <w:sz w:val="24"/>
          <w:szCs w:val="24"/>
          <w:lang w:eastAsia="ca-ES"/>
        </w:rPr>
      </w:pPr>
      <w:r>
        <w:rPr>
          <w:rFonts w:ascii="Times New Roman" w:hAnsi="Times New Roman" w:cs="Times New Roman"/>
          <w:sz w:val="24"/>
          <w:szCs w:val="24"/>
          <w:lang w:eastAsia="ca-ES"/>
        </w:rPr>
        <w:t xml:space="preserve">Confirmeu assistència a: </w:t>
      </w:r>
      <w:hyperlink r:id="rId7" w:history="1">
        <w:r w:rsidRPr="00132F9F">
          <w:rPr>
            <w:rStyle w:val="Enlla"/>
            <w:rFonts w:ascii="Times New Roman" w:hAnsi="Times New Roman" w:cs="Times New Roman"/>
            <w:sz w:val="24"/>
            <w:szCs w:val="24"/>
            <w:lang w:eastAsia="ca-ES"/>
          </w:rPr>
          <w:t>jmartinezmallen@gencat.cat</w:t>
        </w:r>
      </w:hyperlink>
    </w:p>
    <w:p w14:paraId="7E83024D" w14:textId="77777777" w:rsidR="00022AF8" w:rsidRDefault="00022AF8" w:rsidP="00DB3895">
      <w:pPr>
        <w:rPr>
          <w:rFonts w:ascii="Times New Roman" w:hAnsi="Times New Roman" w:cs="Times New Roman"/>
          <w:sz w:val="24"/>
          <w:szCs w:val="24"/>
          <w:lang w:eastAsia="ca-ES"/>
        </w:rPr>
      </w:pPr>
    </w:p>
    <w:p w14:paraId="7FBB9002" w14:textId="0B6778C0" w:rsidR="004E27FC" w:rsidRDefault="004E27FC" w:rsidP="004E2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Podeu consultar la programació de</w:t>
      </w:r>
      <w:r w:rsidR="00916007">
        <w:rPr>
          <w:rFonts w:ascii="Times New Roman" w:hAnsi="Times New Roman" w:cs="Times New Roman"/>
          <w:sz w:val="24"/>
          <w:szCs w:val="24"/>
        </w:rPr>
        <w:t xml:space="preserve"> la </w:t>
      </w:r>
      <w:r w:rsidR="00DB3895">
        <w:rPr>
          <w:rFonts w:ascii="Times New Roman" w:hAnsi="Times New Roman" w:cs="Times New Roman"/>
          <w:sz w:val="24"/>
          <w:szCs w:val="24"/>
        </w:rPr>
        <w:t xml:space="preserve">retrospectiva </w:t>
      </w:r>
      <w:proofErr w:type="spellStart"/>
      <w:r w:rsidR="00DB3895">
        <w:rPr>
          <w:rFonts w:ascii="Times New Roman" w:hAnsi="Times New Roman" w:cs="Times New Roman"/>
          <w:sz w:val="24"/>
          <w:szCs w:val="24"/>
        </w:rPr>
        <w:t>Béla</w:t>
      </w:r>
      <w:proofErr w:type="spellEnd"/>
      <w:r w:rsidR="00DB3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895">
        <w:rPr>
          <w:rFonts w:ascii="Times New Roman" w:hAnsi="Times New Roman" w:cs="Times New Roman"/>
          <w:sz w:val="24"/>
          <w:szCs w:val="24"/>
        </w:rPr>
        <w:t>Tarr</w:t>
      </w:r>
      <w:proofErr w:type="spellEnd"/>
      <w:r w:rsidR="00022AF8">
        <w:rPr>
          <w:rFonts w:ascii="Times New Roman" w:hAnsi="Times New Roman" w:cs="Times New Roman"/>
          <w:sz w:val="24"/>
          <w:szCs w:val="24"/>
        </w:rPr>
        <w:t xml:space="preserve"> a la Filmoteca</w:t>
      </w:r>
      <w:r w:rsidR="00D62A5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D5149C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 w:rsidR="00322AFE">
        <w:rPr>
          <w:rFonts w:ascii="Times New Roman" w:hAnsi="Times New Roman" w:cs="Times New Roman"/>
          <w:sz w:val="24"/>
          <w:szCs w:val="24"/>
        </w:rPr>
        <w:t xml:space="preserve"> i al </w:t>
      </w:r>
      <w:proofErr w:type="spellStart"/>
      <w:r w:rsidR="00322AF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322AFE">
        <w:rPr>
          <w:rFonts w:ascii="Times New Roman" w:hAnsi="Times New Roman" w:cs="Times New Roman"/>
          <w:sz w:val="24"/>
          <w:szCs w:val="24"/>
        </w:rPr>
        <w:t xml:space="preserve"> adjunt.</w:t>
      </w:r>
    </w:p>
    <w:p w14:paraId="1B90156D" w14:textId="356014F8" w:rsidR="00964DD8" w:rsidRDefault="00964DD8" w:rsidP="004E27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Material gràfic </w:t>
      </w:r>
      <w:hyperlink r:id="rId9" w:history="1">
        <w:r w:rsidRPr="00964DD8">
          <w:rPr>
            <w:rStyle w:val="Enlla"/>
            <w:rFonts w:ascii="Times New Roman" w:hAnsi="Times New Roman" w:cs="Times New Roman"/>
            <w:sz w:val="24"/>
            <w:szCs w:val="24"/>
          </w:rPr>
          <w:t>AQUÍ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964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7166"/>
    <w:rsid w:val="00022AF8"/>
    <w:rsid w:val="00027F18"/>
    <w:rsid w:val="00036D9E"/>
    <w:rsid w:val="00042C52"/>
    <w:rsid w:val="000529D5"/>
    <w:rsid w:val="0006635C"/>
    <w:rsid w:val="0007592C"/>
    <w:rsid w:val="000A1299"/>
    <w:rsid w:val="000B01EB"/>
    <w:rsid w:val="000E7BA4"/>
    <w:rsid w:val="00111B39"/>
    <w:rsid w:val="00163081"/>
    <w:rsid w:val="00165D2E"/>
    <w:rsid w:val="001718BF"/>
    <w:rsid w:val="001806C5"/>
    <w:rsid w:val="00182A78"/>
    <w:rsid w:val="001B01A0"/>
    <w:rsid w:val="001D6E8E"/>
    <w:rsid w:val="001F724B"/>
    <w:rsid w:val="002162DF"/>
    <w:rsid w:val="00277B9E"/>
    <w:rsid w:val="00281B00"/>
    <w:rsid w:val="00286FF7"/>
    <w:rsid w:val="002B1612"/>
    <w:rsid w:val="002B2DE9"/>
    <w:rsid w:val="002C3FCA"/>
    <w:rsid w:val="002D7FA9"/>
    <w:rsid w:val="002E7BBD"/>
    <w:rsid w:val="002F2926"/>
    <w:rsid w:val="0031738A"/>
    <w:rsid w:val="00322AFE"/>
    <w:rsid w:val="00322CC9"/>
    <w:rsid w:val="003507BB"/>
    <w:rsid w:val="003822C0"/>
    <w:rsid w:val="00387AEB"/>
    <w:rsid w:val="003A0630"/>
    <w:rsid w:val="003F50C2"/>
    <w:rsid w:val="004071A8"/>
    <w:rsid w:val="004162D9"/>
    <w:rsid w:val="00427ECA"/>
    <w:rsid w:val="00446ADC"/>
    <w:rsid w:val="00447905"/>
    <w:rsid w:val="00460415"/>
    <w:rsid w:val="0046207D"/>
    <w:rsid w:val="004626A0"/>
    <w:rsid w:val="00476EA2"/>
    <w:rsid w:val="00482F25"/>
    <w:rsid w:val="004859F0"/>
    <w:rsid w:val="004C215C"/>
    <w:rsid w:val="004E27FC"/>
    <w:rsid w:val="004E44AD"/>
    <w:rsid w:val="004F0C7D"/>
    <w:rsid w:val="004F6905"/>
    <w:rsid w:val="004F72D3"/>
    <w:rsid w:val="00516DAB"/>
    <w:rsid w:val="00540A9A"/>
    <w:rsid w:val="005609FD"/>
    <w:rsid w:val="005731A3"/>
    <w:rsid w:val="00593313"/>
    <w:rsid w:val="005E3061"/>
    <w:rsid w:val="005E5BF5"/>
    <w:rsid w:val="005F11A9"/>
    <w:rsid w:val="0060720C"/>
    <w:rsid w:val="00620DAF"/>
    <w:rsid w:val="006215E0"/>
    <w:rsid w:val="00624A4B"/>
    <w:rsid w:val="0064191C"/>
    <w:rsid w:val="0065434E"/>
    <w:rsid w:val="00670F94"/>
    <w:rsid w:val="00684B40"/>
    <w:rsid w:val="006D13D0"/>
    <w:rsid w:val="00733246"/>
    <w:rsid w:val="00737475"/>
    <w:rsid w:val="007468BD"/>
    <w:rsid w:val="007B29B6"/>
    <w:rsid w:val="007B5207"/>
    <w:rsid w:val="007C7679"/>
    <w:rsid w:val="007D05E3"/>
    <w:rsid w:val="007D0F42"/>
    <w:rsid w:val="007E608D"/>
    <w:rsid w:val="008049E9"/>
    <w:rsid w:val="00823887"/>
    <w:rsid w:val="00850AE2"/>
    <w:rsid w:val="00864C7A"/>
    <w:rsid w:val="00867CE9"/>
    <w:rsid w:val="00876B14"/>
    <w:rsid w:val="00885F01"/>
    <w:rsid w:val="008B10E5"/>
    <w:rsid w:val="008B4CEA"/>
    <w:rsid w:val="008F023E"/>
    <w:rsid w:val="00916007"/>
    <w:rsid w:val="00925FAF"/>
    <w:rsid w:val="0094614E"/>
    <w:rsid w:val="0095795D"/>
    <w:rsid w:val="00964DD8"/>
    <w:rsid w:val="0098595B"/>
    <w:rsid w:val="009A271F"/>
    <w:rsid w:val="009B140D"/>
    <w:rsid w:val="009D5278"/>
    <w:rsid w:val="009F1B5A"/>
    <w:rsid w:val="00A16460"/>
    <w:rsid w:val="00A45817"/>
    <w:rsid w:val="00A67BE6"/>
    <w:rsid w:val="00A90A4A"/>
    <w:rsid w:val="00A93586"/>
    <w:rsid w:val="00AA0C23"/>
    <w:rsid w:val="00AA737E"/>
    <w:rsid w:val="00B14638"/>
    <w:rsid w:val="00B1480E"/>
    <w:rsid w:val="00B51E29"/>
    <w:rsid w:val="00B618FB"/>
    <w:rsid w:val="00B6394B"/>
    <w:rsid w:val="00B647D3"/>
    <w:rsid w:val="00B84B39"/>
    <w:rsid w:val="00B90213"/>
    <w:rsid w:val="00BA4DEF"/>
    <w:rsid w:val="00BB372C"/>
    <w:rsid w:val="00BC5821"/>
    <w:rsid w:val="00C0445A"/>
    <w:rsid w:val="00C243CA"/>
    <w:rsid w:val="00C26DB1"/>
    <w:rsid w:val="00C40527"/>
    <w:rsid w:val="00C4200B"/>
    <w:rsid w:val="00C46E6D"/>
    <w:rsid w:val="00C56FF1"/>
    <w:rsid w:val="00C92A41"/>
    <w:rsid w:val="00CB1F93"/>
    <w:rsid w:val="00CE67F0"/>
    <w:rsid w:val="00CF645B"/>
    <w:rsid w:val="00D37F5A"/>
    <w:rsid w:val="00D40A48"/>
    <w:rsid w:val="00D5149C"/>
    <w:rsid w:val="00D515B7"/>
    <w:rsid w:val="00D62A5E"/>
    <w:rsid w:val="00D9341F"/>
    <w:rsid w:val="00DA5068"/>
    <w:rsid w:val="00DB3895"/>
    <w:rsid w:val="00E20F89"/>
    <w:rsid w:val="00E91815"/>
    <w:rsid w:val="00E95103"/>
    <w:rsid w:val="00EA3BC1"/>
    <w:rsid w:val="00EC2D5F"/>
    <w:rsid w:val="00F044DC"/>
    <w:rsid w:val="00F05DF3"/>
    <w:rsid w:val="00F07486"/>
    <w:rsid w:val="00F20582"/>
    <w:rsid w:val="00F2099C"/>
    <w:rsid w:val="00F32F2B"/>
    <w:rsid w:val="00F35261"/>
    <w:rsid w:val="00F5594C"/>
    <w:rsid w:val="00F57095"/>
    <w:rsid w:val="00F716F0"/>
    <w:rsid w:val="00FB4A9B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bela-tar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martinezmallen@gen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cl/fo/knm55o4bys4tstvm2yloo/h?rlkey=k7rqr0trw7i5gduxqdho1n3fc&amp;dl=0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2023-12-18T15:21:00Z</dcterms:created>
  <dcterms:modified xsi:type="dcterms:W3CDTF">2023-12-18T16:49:00Z</dcterms:modified>
</cp:coreProperties>
</file>