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C37BFB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6061E" w:rsidRPr="0016061E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</w:p>
          <w:p w:rsidR="00D377AF" w:rsidRPr="000A03D7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3726A" w:rsidRDefault="006F6B3D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F6B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Agnès </w:t>
      </w:r>
      <w:proofErr w:type="spellStart"/>
      <w:r w:rsidRPr="006F6B3D">
        <w:rPr>
          <w:rFonts w:ascii="Times New Roman" w:hAnsi="Times New Roman" w:cs="Times New Roman"/>
          <w:b/>
          <w:color w:val="FF0000"/>
          <w:sz w:val="32"/>
          <w:szCs w:val="32"/>
        </w:rPr>
        <w:t>Jaoui</w:t>
      </w:r>
      <w:proofErr w:type="spellEnd"/>
      <w:r w:rsidRPr="006F6B3D">
        <w:rPr>
          <w:rFonts w:ascii="Times New Roman" w:hAnsi="Times New Roman" w:cs="Times New Roman"/>
          <w:b/>
          <w:color w:val="FF0000"/>
          <w:sz w:val="32"/>
          <w:szCs w:val="32"/>
        </w:rPr>
        <w:t>, cineasta coral</w:t>
      </w:r>
    </w:p>
    <w:p w:rsidR="006F6B3D" w:rsidRDefault="006F6B3D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B75067" w:rsidRPr="00C72839" w:rsidRDefault="00154E5C" w:rsidP="00C72839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R</w:t>
      </w:r>
      <w:r w:rsidR="006F6B3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etrospectiva dedicada a l’actriu, guionista i directora francesa que es va </w:t>
      </w:r>
      <w:r w:rsidR="00C72839">
        <w:rPr>
          <w:rFonts w:ascii="Times New Roman" w:hAnsi="Times New Roman" w:cs="Times New Roman"/>
          <w:b/>
          <w:sz w:val="24"/>
          <w:szCs w:val="24"/>
          <w:lang w:eastAsia="ca-ES"/>
        </w:rPr>
        <w:t>consagrar</w:t>
      </w:r>
      <w:r w:rsidR="006F6B3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l’any 2000 amb el seu debut rere la càmera</w:t>
      </w:r>
      <w:r w:rsidR="00C72839">
        <w:rPr>
          <w:rFonts w:ascii="Times New Roman" w:hAnsi="Times New Roman" w:cs="Times New Roman"/>
          <w:b/>
          <w:sz w:val="24"/>
          <w:szCs w:val="24"/>
          <w:lang w:eastAsia="ca-ES"/>
        </w:rPr>
        <w:t>, ‘</w:t>
      </w:r>
      <w:r w:rsidR="00C72839" w:rsidRPr="00C7283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Le </w:t>
      </w:r>
      <w:proofErr w:type="spellStart"/>
      <w:r w:rsidR="00C72839" w:rsidRPr="00C72839">
        <w:rPr>
          <w:rFonts w:ascii="Times New Roman" w:hAnsi="Times New Roman" w:cs="Times New Roman"/>
          <w:b/>
          <w:sz w:val="24"/>
          <w:szCs w:val="24"/>
          <w:lang w:eastAsia="ca-ES"/>
        </w:rPr>
        <w:t>goût</w:t>
      </w:r>
      <w:proofErr w:type="spellEnd"/>
      <w:r w:rsidR="00C72839" w:rsidRPr="00C7283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des </w:t>
      </w:r>
      <w:proofErr w:type="spellStart"/>
      <w:r w:rsidR="00C72839" w:rsidRPr="00C72839">
        <w:rPr>
          <w:rFonts w:ascii="Times New Roman" w:hAnsi="Times New Roman" w:cs="Times New Roman"/>
          <w:b/>
          <w:sz w:val="24"/>
          <w:szCs w:val="24"/>
          <w:lang w:eastAsia="ca-ES"/>
        </w:rPr>
        <w:t>autres</w:t>
      </w:r>
      <w:proofErr w:type="spellEnd"/>
      <w:r w:rsidR="00C72839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</w:p>
    <w:p w:rsidR="00B75067" w:rsidRDefault="00C72839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Després que la seva visita s’hagués d’ajornar dues vegades per la pandèmia,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a-ES"/>
        </w:rPr>
        <w:t>Jaoui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serà a la Filmoteca dimarts 6 i dimecres 7 de setembre per presentar un cicle </w:t>
      </w:r>
      <w:r w:rsidRPr="00C72839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que </w:t>
      </w:r>
      <w:r w:rsidR="00154E5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permet </w:t>
      </w:r>
      <w:r w:rsidRPr="00C72839">
        <w:rPr>
          <w:rFonts w:ascii="Times New Roman" w:hAnsi="Times New Roman" w:cs="Times New Roman"/>
          <w:b/>
          <w:sz w:val="24"/>
          <w:szCs w:val="24"/>
          <w:lang w:eastAsia="ca-ES"/>
        </w:rPr>
        <w:t>gaudir</w:t>
      </w:r>
      <w:r w:rsidR="00DA37CA">
        <w:rPr>
          <w:rFonts w:ascii="Times New Roman" w:hAnsi="Times New Roman" w:cs="Times New Roman"/>
          <w:b/>
          <w:sz w:val="24"/>
          <w:szCs w:val="24"/>
          <w:lang w:eastAsia="ca-ES"/>
        </w:rPr>
        <w:t>-l</w:t>
      </w:r>
      <w:r w:rsidR="00154E5C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a com a </w:t>
      </w:r>
      <w:r w:rsidRPr="00C72839">
        <w:rPr>
          <w:rFonts w:ascii="Times New Roman" w:hAnsi="Times New Roman" w:cs="Times New Roman"/>
          <w:b/>
          <w:sz w:val="24"/>
          <w:szCs w:val="24"/>
          <w:lang w:eastAsia="ca-ES"/>
        </w:rPr>
        <w:t>intèrpret i realitzadora de les seves històries</w:t>
      </w:r>
    </w:p>
    <w:p w:rsidR="00154E5C" w:rsidRDefault="0023427C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55608A13" wp14:editId="739DD770">
            <wp:simplePos x="0" y="0"/>
            <wp:positionH relativeFrom="column">
              <wp:posOffset>635</wp:posOffset>
            </wp:positionH>
            <wp:positionV relativeFrom="paragraph">
              <wp:posOffset>288290</wp:posOffset>
            </wp:positionV>
            <wp:extent cx="1744980" cy="2476500"/>
            <wp:effectExtent l="0" t="0" r="7620" b="0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tge Agnès Jaou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6B3D" w:rsidRDefault="00154E5C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Del 6 al 16 de setembre, la Filmoteca de Catalunya presenta l’obra d’una de les cineastes franceses més carismàtiques dels darrers temps. 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>Actriu de teatre, cinema i televisió de prolífica carrera des dels anys 80, g</w:t>
      </w:r>
      <w:r w:rsidR="00123DD7">
        <w:rPr>
          <w:rFonts w:ascii="Times New Roman" w:hAnsi="Times New Roman" w:cs="Times New Roman"/>
          <w:sz w:val="24"/>
          <w:szCs w:val="24"/>
          <w:lang w:eastAsia="ca-ES"/>
        </w:rPr>
        <w:t xml:space="preserve">uionista de </w:t>
      </w:r>
      <w:proofErr w:type="spellStart"/>
      <w:r w:rsidR="00123DD7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="00123DD7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>p</w:t>
      </w:r>
      <w:r w:rsidRPr="00154E5C">
        <w:rPr>
          <w:rFonts w:ascii="Times New Roman" w:hAnsi="Times New Roman" w:cs="Times New Roman"/>
          <w:sz w:val="24"/>
          <w:szCs w:val="24"/>
          <w:lang w:eastAsia="ca-ES"/>
        </w:rPr>
        <w:t xml:space="preserve">arella artística i sentimental de Jean-Pierre </w:t>
      </w:r>
      <w:proofErr w:type="spellStart"/>
      <w:r w:rsidRPr="00154E5C">
        <w:rPr>
          <w:rFonts w:ascii="Times New Roman" w:hAnsi="Times New Roman" w:cs="Times New Roman"/>
          <w:sz w:val="24"/>
          <w:szCs w:val="24"/>
          <w:lang w:eastAsia="ca-ES"/>
        </w:rPr>
        <w:t>Bacri</w:t>
      </w:r>
      <w:proofErr w:type="spellEnd"/>
      <w:r w:rsidR="006D71E2">
        <w:rPr>
          <w:rFonts w:ascii="Times New Roman" w:hAnsi="Times New Roman" w:cs="Times New Roman"/>
          <w:sz w:val="24"/>
          <w:szCs w:val="24"/>
          <w:lang w:eastAsia="ca-ES"/>
        </w:rPr>
        <w:t>...</w:t>
      </w:r>
    </w:p>
    <w:p w:rsidR="006F6B3D" w:rsidRPr="006F6B3D" w:rsidRDefault="006F6B3D" w:rsidP="006F6B3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Agnès </w:t>
      </w:r>
      <w:proofErr w:type="spellStart"/>
      <w:r w:rsidRPr="006F6B3D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Pr="006F6B3D">
        <w:rPr>
          <w:rFonts w:ascii="Times New Roman" w:hAnsi="Times New Roman" w:cs="Times New Roman"/>
          <w:sz w:val="24"/>
          <w:szCs w:val="24"/>
          <w:lang w:eastAsia="ca-ES"/>
        </w:rPr>
        <w:t>Antony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, França, 1964) actua, escriu, dirigeix i també canta. El teatre va unir-la a qui seria la seva parella fins al 2012, Jean-Pierre </w:t>
      </w:r>
      <w:proofErr w:type="spellStart"/>
      <w:r w:rsidRPr="006F6B3D">
        <w:rPr>
          <w:rFonts w:ascii="Times New Roman" w:hAnsi="Times New Roman" w:cs="Times New Roman"/>
          <w:sz w:val="24"/>
          <w:szCs w:val="24"/>
          <w:lang w:eastAsia="ca-ES"/>
        </w:rPr>
        <w:t>Bacri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>, i amb qui formaria un sòlid tàndem artístic fins a la mort d’ell el 2021</w:t>
      </w:r>
      <w:r w:rsidR="0023427C">
        <w:rPr>
          <w:rFonts w:ascii="Times New Roman" w:hAnsi="Times New Roman" w:cs="Times New Roman"/>
          <w:sz w:val="24"/>
          <w:szCs w:val="24"/>
          <w:lang w:eastAsia="ca-ES"/>
        </w:rPr>
        <w:t xml:space="preserve">, amb èxits al teatre que aviat van adaptar i interpretar al cinema com </w:t>
      </w:r>
      <w:proofErr w:type="spellStart"/>
      <w:r w:rsidR="0023427C" w:rsidRPr="0023427C">
        <w:rPr>
          <w:rFonts w:ascii="Times New Roman" w:hAnsi="Times New Roman" w:cs="Times New Roman"/>
          <w:i/>
          <w:sz w:val="24"/>
          <w:szCs w:val="24"/>
          <w:lang w:eastAsia="ca-ES"/>
        </w:rPr>
        <w:t>Cuisine</w:t>
      </w:r>
      <w:proofErr w:type="spellEnd"/>
      <w:r w:rsidR="0023427C" w:rsidRPr="0023427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et </w:t>
      </w:r>
      <w:proofErr w:type="spellStart"/>
      <w:r w:rsidR="0023427C" w:rsidRPr="0023427C">
        <w:rPr>
          <w:rFonts w:ascii="Times New Roman" w:hAnsi="Times New Roman" w:cs="Times New Roman"/>
          <w:i/>
          <w:sz w:val="24"/>
          <w:szCs w:val="24"/>
          <w:lang w:eastAsia="ca-ES"/>
        </w:rPr>
        <w:t>dépendances</w:t>
      </w:r>
      <w:proofErr w:type="spellEnd"/>
      <w:r w:rsidR="0023427C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23427C">
        <w:rPr>
          <w:rFonts w:ascii="Times New Roman" w:hAnsi="Times New Roman" w:cs="Times New Roman"/>
          <w:sz w:val="24"/>
          <w:szCs w:val="24"/>
          <w:lang w:eastAsia="ca-ES"/>
        </w:rPr>
        <w:t>Philippe</w:t>
      </w:r>
      <w:proofErr w:type="spellEnd"/>
      <w:r w:rsidR="002342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23427C">
        <w:rPr>
          <w:rFonts w:ascii="Times New Roman" w:hAnsi="Times New Roman" w:cs="Times New Roman"/>
          <w:sz w:val="24"/>
          <w:szCs w:val="24"/>
          <w:lang w:eastAsia="ca-ES"/>
        </w:rPr>
        <w:t>Muyl</w:t>
      </w:r>
      <w:proofErr w:type="spellEnd"/>
      <w:r w:rsidR="0023427C">
        <w:rPr>
          <w:rFonts w:ascii="Times New Roman" w:hAnsi="Times New Roman" w:cs="Times New Roman"/>
          <w:sz w:val="24"/>
          <w:szCs w:val="24"/>
          <w:lang w:eastAsia="ca-ES"/>
        </w:rPr>
        <w:t xml:space="preserve">, 1993) o </w:t>
      </w:r>
      <w:r w:rsidR="0023427C" w:rsidRPr="0023427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Un </w:t>
      </w:r>
      <w:proofErr w:type="spellStart"/>
      <w:r w:rsidR="0023427C" w:rsidRPr="0023427C">
        <w:rPr>
          <w:rFonts w:ascii="Times New Roman" w:hAnsi="Times New Roman" w:cs="Times New Roman"/>
          <w:i/>
          <w:sz w:val="24"/>
          <w:szCs w:val="24"/>
          <w:lang w:eastAsia="ca-ES"/>
        </w:rPr>
        <w:t>air</w:t>
      </w:r>
      <w:proofErr w:type="spellEnd"/>
      <w:r w:rsidR="0023427C" w:rsidRPr="0023427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="0023427C" w:rsidRPr="0023427C">
        <w:rPr>
          <w:rFonts w:ascii="Times New Roman" w:hAnsi="Times New Roman" w:cs="Times New Roman"/>
          <w:i/>
          <w:sz w:val="24"/>
          <w:szCs w:val="24"/>
          <w:lang w:eastAsia="ca-ES"/>
        </w:rPr>
        <w:t>famille</w:t>
      </w:r>
      <w:proofErr w:type="spellEnd"/>
      <w:r w:rsidR="0023427C"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proofErr w:type="spellStart"/>
      <w:r w:rsidR="0023427C">
        <w:rPr>
          <w:rFonts w:ascii="Times New Roman" w:hAnsi="Times New Roman" w:cs="Times New Roman"/>
          <w:sz w:val="24"/>
          <w:szCs w:val="24"/>
          <w:lang w:eastAsia="ca-ES"/>
        </w:rPr>
        <w:t>Cédric</w:t>
      </w:r>
      <w:proofErr w:type="spellEnd"/>
      <w:r w:rsidR="0023427C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23427C">
        <w:rPr>
          <w:rFonts w:ascii="Times New Roman" w:hAnsi="Times New Roman" w:cs="Times New Roman"/>
          <w:sz w:val="24"/>
          <w:szCs w:val="24"/>
          <w:lang w:eastAsia="ca-ES"/>
        </w:rPr>
        <w:t>Klapisch</w:t>
      </w:r>
      <w:proofErr w:type="spellEnd"/>
      <w:r w:rsidR="0023427C">
        <w:rPr>
          <w:rFonts w:ascii="Times New Roman" w:hAnsi="Times New Roman" w:cs="Times New Roman"/>
          <w:sz w:val="24"/>
          <w:szCs w:val="24"/>
          <w:lang w:eastAsia="ca-ES"/>
        </w:rPr>
        <w:t>, 1996)</w:t>
      </w:r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 w:rsidR="0023427C">
        <w:rPr>
          <w:rFonts w:ascii="Times New Roman" w:hAnsi="Times New Roman" w:cs="Times New Roman"/>
          <w:sz w:val="24"/>
          <w:szCs w:val="24"/>
          <w:lang w:eastAsia="ca-ES"/>
        </w:rPr>
        <w:t>El talent de la parella no passar per alt a</w:t>
      </w:r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l mateix Alain </w:t>
      </w:r>
      <w:proofErr w:type="spellStart"/>
      <w:r w:rsidRPr="006F6B3D">
        <w:rPr>
          <w:rFonts w:ascii="Times New Roman" w:hAnsi="Times New Roman" w:cs="Times New Roman"/>
          <w:sz w:val="24"/>
          <w:szCs w:val="24"/>
          <w:lang w:eastAsia="ca-ES"/>
        </w:rPr>
        <w:t>Resnais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C72839">
        <w:rPr>
          <w:rFonts w:ascii="Times New Roman" w:hAnsi="Times New Roman" w:cs="Times New Roman"/>
          <w:sz w:val="24"/>
          <w:szCs w:val="24"/>
          <w:lang w:eastAsia="ca-ES"/>
        </w:rPr>
        <w:t>que</w:t>
      </w:r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els va encarregar els guions de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Smoking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/ </w:t>
      </w:r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No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Smoking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(1993) i </w:t>
      </w:r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On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connaît</w:t>
      </w:r>
      <w:proofErr w:type="spellEnd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la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chanson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(1997).</w:t>
      </w:r>
    </w:p>
    <w:p w:rsidR="007A77FE" w:rsidRDefault="006F6B3D" w:rsidP="006F6B3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L’any 2000 </w:t>
      </w:r>
      <w:r w:rsidR="00B25AD2">
        <w:rPr>
          <w:rFonts w:ascii="Times New Roman" w:hAnsi="Times New Roman" w:cs="Times New Roman"/>
          <w:sz w:val="24"/>
          <w:szCs w:val="24"/>
          <w:lang w:eastAsia="ca-ES"/>
        </w:rPr>
        <w:t xml:space="preserve">Agnès </w:t>
      </w:r>
      <w:proofErr w:type="spellStart"/>
      <w:r w:rsidR="00B25AD2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="00B25AD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va debutar rere les càmeres i va convertir </w:t>
      </w:r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Le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goût</w:t>
      </w:r>
      <w:proofErr w:type="spellEnd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des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autres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en l’esdeveniment cinematogràfic de l’any a França. Un debut fulgurant al qual ha donat continuïtat amb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Comme</w:t>
      </w:r>
      <w:proofErr w:type="spellEnd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une</w:t>
      </w:r>
      <w:proofErr w:type="spellEnd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image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(2004), premi al millor guió en el Festival de </w:t>
      </w:r>
      <w:proofErr w:type="spellStart"/>
      <w:r w:rsidRPr="006F6B3D">
        <w:rPr>
          <w:rFonts w:ascii="Times New Roman" w:hAnsi="Times New Roman" w:cs="Times New Roman"/>
          <w:sz w:val="24"/>
          <w:szCs w:val="24"/>
          <w:lang w:eastAsia="ca-ES"/>
        </w:rPr>
        <w:t>Cannes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i en els Premis del Cinema Europeu;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Parlez-moi</w:t>
      </w:r>
      <w:proofErr w:type="spellEnd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la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pluie</w:t>
      </w:r>
      <w:proofErr w:type="spellEnd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(2008); </w:t>
      </w:r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Au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bout</w:t>
      </w:r>
      <w:proofErr w:type="spellEnd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du conte</w:t>
      </w:r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(2013), i </w:t>
      </w:r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Place </w:t>
      </w:r>
      <w:proofErr w:type="spellStart"/>
      <w:r w:rsidRPr="00C72839">
        <w:rPr>
          <w:rFonts w:ascii="Times New Roman" w:hAnsi="Times New Roman" w:cs="Times New Roman"/>
          <w:i/>
          <w:sz w:val="24"/>
          <w:szCs w:val="24"/>
          <w:lang w:eastAsia="ca-ES"/>
        </w:rPr>
        <w:t>Publique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(2018).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Tots aquests títols són presents a la programació del cicle, a més d’una de les seves darreres reeixides interpretacions a les ordres de </w:t>
      </w:r>
      <w:proofErr w:type="spellStart"/>
      <w:r w:rsidR="006D59C4">
        <w:rPr>
          <w:rFonts w:ascii="Times New Roman" w:hAnsi="Times New Roman" w:cs="Times New Roman"/>
          <w:sz w:val="24"/>
          <w:szCs w:val="24"/>
          <w:lang w:eastAsia="ca-ES"/>
        </w:rPr>
        <w:t>Blandine</w:t>
      </w:r>
      <w:proofErr w:type="spellEnd"/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D59C4">
        <w:rPr>
          <w:rFonts w:ascii="Times New Roman" w:hAnsi="Times New Roman" w:cs="Times New Roman"/>
          <w:sz w:val="24"/>
          <w:szCs w:val="24"/>
          <w:lang w:eastAsia="ca-ES"/>
        </w:rPr>
        <w:t>Lenoir</w:t>
      </w:r>
      <w:proofErr w:type="spellEnd"/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="006D59C4">
        <w:rPr>
          <w:rFonts w:ascii="Times New Roman" w:hAnsi="Times New Roman" w:cs="Times New Roman"/>
          <w:i/>
          <w:sz w:val="24"/>
          <w:szCs w:val="24"/>
          <w:lang w:eastAsia="ca-ES"/>
        </w:rPr>
        <w:t>Aurore</w:t>
      </w:r>
      <w:proofErr w:type="spellEnd"/>
      <w:r w:rsidR="006D59C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>(</w:t>
      </w:r>
      <w:r w:rsidR="006D59C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50 </w:t>
      </w:r>
      <w:proofErr w:type="spellStart"/>
      <w:r w:rsidR="006D59C4">
        <w:rPr>
          <w:rFonts w:ascii="Times New Roman" w:hAnsi="Times New Roman" w:cs="Times New Roman"/>
          <w:i/>
          <w:sz w:val="24"/>
          <w:szCs w:val="24"/>
          <w:lang w:eastAsia="ca-ES"/>
        </w:rPr>
        <w:t>primaveras</w:t>
      </w:r>
      <w:proofErr w:type="spellEnd"/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, 2017). </w:t>
      </w:r>
    </w:p>
    <w:p w:rsidR="006F6B3D" w:rsidRDefault="006F6B3D" w:rsidP="006F6B3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F6B3D">
        <w:rPr>
          <w:rFonts w:ascii="Times New Roman" w:hAnsi="Times New Roman" w:cs="Times New Roman"/>
          <w:sz w:val="24"/>
          <w:szCs w:val="24"/>
          <w:lang w:eastAsia="ca-ES"/>
        </w:rPr>
        <w:lastRenderedPageBreak/>
        <w:t xml:space="preserve">Amb les armes de la comèdia costumista, </w:t>
      </w:r>
      <w:proofErr w:type="spellStart"/>
      <w:r w:rsidRPr="006F6B3D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F6B3D">
        <w:rPr>
          <w:rFonts w:ascii="Times New Roman" w:hAnsi="Times New Roman" w:cs="Times New Roman"/>
          <w:sz w:val="24"/>
          <w:szCs w:val="24"/>
          <w:lang w:eastAsia="ca-ES"/>
        </w:rPr>
        <w:t>dissecciona</w:t>
      </w:r>
      <w:proofErr w:type="spellEnd"/>
      <w:r w:rsidRPr="006F6B3D">
        <w:rPr>
          <w:rFonts w:ascii="Times New Roman" w:hAnsi="Times New Roman" w:cs="Times New Roman"/>
          <w:sz w:val="24"/>
          <w:szCs w:val="24"/>
          <w:lang w:eastAsia="ca-ES"/>
        </w:rPr>
        <w:t xml:space="preserve"> amb tant d’humor com de lucidesa la burgesia culta francesa mitjançant un cinema coral basat en l’observació de personatges i les seves interaccions socials. Protagonista, ella mateixa, de molts dels seus films, parla exclusivament del que coneix i elabora històries properes, senzilles i farcides de diàlegs exquisits que despullen les contradiccions i els prejudicis dels seus contemporanis.</w:t>
      </w:r>
    </w:p>
    <w:p w:rsidR="007A77FE" w:rsidRPr="007A77FE" w:rsidRDefault="007A77FE" w:rsidP="007A77F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La carrera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no s’atura: ha tornat als escenaris i l’any passat, el 2021, ha protagonitzat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Compagnons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de François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Favrat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i </w:t>
      </w:r>
      <w:r w:rsidRPr="007A77F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À </w:t>
      </w:r>
      <w:proofErr w:type="spellStart"/>
      <w:r w:rsidRPr="007A77FE">
        <w:rPr>
          <w:rFonts w:ascii="Times New Roman" w:hAnsi="Times New Roman" w:cs="Times New Roman"/>
          <w:i/>
          <w:sz w:val="24"/>
          <w:szCs w:val="24"/>
          <w:lang w:eastAsia="ca-ES"/>
        </w:rPr>
        <w:t>l'ombre</w:t>
      </w:r>
      <w:proofErr w:type="spellEnd"/>
      <w:r w:rsidRPr="007A77F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des filles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de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Etienne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Comar, i ha participat a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ca-ES"/>
        </w:rPr>
        <w:t>thérapie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>, adaptació francesa de la sè</w:t>
      </w:r>
      <w:r w:rsidRPr="007A77FE">
        <w:rPr>
          <w:rFonts w:ascii="Times New Roman" w:hAnsi="Times New Roman" w:cs="Times New Roman"/>
          <w:sz w:val="24"/>
          <w:szCs w:val="24"/>
          <w:lang w:eastAsia="ca-ES"/>
        </w:rPr>
        <w:t xml:space="preserve">rie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original israeliana </w:t>
      </w:r>
      <w:r w:rsidRPr="007A77FE">
        <w:rPr>
          <w:rFonts w:ascii="Times New Roman" w:hAnsi="Times New Roman" w:cs="Times New Roman"/>
          <w:i/>
          <w:sz w:val="24"/>
          <w:szCs w:val="24"/>
          <w:lang w:eastAsia="ca-ES"/>
        </w:rPr>
        <w:t>En teràpia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creada per Olivier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Nakache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i Eric Toledano i ambientada en el context de le</w:t>
      </w:r>
      <w:r w:rsidRPr="007A77FE">
        <w:rPr>
          <w:rFonts w:ascii="Times New Roman" w:hAnsi="Times New Roman" w:cs="Times New Roman"/>
          <w:sz w:val="24"/>
          <w:szCs w:val="24"/>
          <w:lang w:eastAsia="ca-ES"/>
        </w:rPr>
        <w:t xml:space="preserve">s seqüeles psicològiques </w:t>
      </w:r>
      <w:r>
        <w:rPr>
          <w:rFonts w:ascii="Times New Roman" w:hAnsi="Times New Roman" w:cs="Times New Roman"/>
          <w:sz w:val="24"/>
          <w:szCs w:val="24"/>
          <w:lang w:eastAsia="ca-ES"/>
        </w:rPr>
        <w:t>dels atemptats terroriste</w:t>
      </w:r>
      <w:r w:rsidRPr="007A77FE">
        <w:rPr>
          <w:rFonts w:ascii="Times New Roman" w:hAnsi="Times New Roman" w:cs="Times New Roman"/>
          <w:sz w:val="24"/>
          <w:szCs w:val="24"/>
          <w:lang w:eastAsia="ca-ES"/>
        </w:rPr>
        <w:t>s de París de 2015.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23427C">
        <w:rPr>
          <w:rFonts w:ascii="Times New Roman" w:hAnsi="Times New Roman" w:cs="Times New Roman"/>
          <w:sz w:val="24"/>
          <w:szCs w:val="24"/>
          <w:lang w:eastAsia="ca-ES"/>
        </w:rPr>
        <w:t xml:space="preserve">hi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ha intervingut com a actriu en quatre episodis i n’ha dirigit dos. </w:t>
      </w:r>
    </w:p>
    <w:p w:rsidR="006C2831" w:rsidRDefault="006C2831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9849EB" w:rsidRDefault="009849EB" w:rsidP="001366C3">
      <w:pPr>
        <w:rPr>
          <w:rFonts w:ascii="Times New Roman" w:hAnsi="Times New Roman" w:cs="Times New Roman"/>
          <w:b/>
          <w:sz w:val="28"/>
          <w:szCs w:val="24"/>
          <w:lang w:eastAsia="ca-ES"/>
        </w:rPr>
      </w:pPr>
      <w:r w:rsidRPr="009849EB">
        <w:rPr>
          <w:rFonts w:ascii="Times New Roman" w:hAnsi="Times New Roman" w:cs="Times New Roman"/>
          <w:b/>
          <w:sz w:val="28"/>
          <w:szCs w:val="24"/>
          <w:lang w:eastAsia="ca-ES"/>
        </w:rPr>
        <w:t>Presència d</w:t>
      </w:r>
      <w:r w:rsidR="006F6B3D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’Agnès </w:t>
      </w:r>
      <w:proofErr w:type="spellStart"/>
      <w:r w:rsidR="006F6B3D">
        <w:rPr>
          <w:rFonts w:ascii="Times New Roman" w:hAnsi="Times New Roman" w:cs="Times New Roman"/>
          <w:b/>
          <w:sz w:val="28"/>
          <w:szCs w:val="24"/>
          <w:lang w:eastAsia="ca-ES"/>
        </w:rPr>
        <w:t>Jaoui</w:t>
      </w:r>
      <w:proofErr w:type="spellEnd"/>
      <w:r w:rsidRPr="009849EB">
        <w:rPr>
          <w:rFonts w:ascii="Times New Roman" w:hAnsi="Times New Roman" w:cs="Times New Roman"/>
          <w:b/>
          <w:sz w:val="28"/>
          <w:szCs w:val="24"/>
          <w:lang w:eastAsia="ca-ES"/>
        </w:rPr>
        <w:t xml:space="preserve"> a la Filmoteca</w:t>
      </w:r>
    </w:p>
    <w:p w:rsidR="006D71E2" w:rsidRPr="007A77FE" w:rsidRDefault="006D71E2" w:rsidP="001366C3">
      <w:pPr>
        <w:rPr>
          <w:rFonts w:ascii="Times New Roman" w:hAnsi="Times New Roman" w:cs="Times New Roman"/>
          <w:b/>
          <w:sz w:val="12"/>
          <w:szCs w:val="24"/>
          <w:lang w:eastAsia="ca-ES"/>
        </w:rPr>
      </w:pPr>
    </w:p>
    <w:p w:rsidR="009849EB" w:rsidRDefault="006D71E2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Dimarts 6</w:t>
      </w:r>
      <w:r w:rsidR="00464558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setembre 20.00 h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6D71E2" w:rsidRDefault="006D71E2" w:rsidP="006D71E2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D71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Le </w:t>
      </w:r>
      <w:proofErr w:type="spellStart"/>
      <w:r w:rsidRPr="006D71E2">
        <w:rPr>
          <w:rFonts w:ascii="Times New Roman" w:hAnsi="Times New Roman" w:cs="Times New Roman"/>
          <w:b/>
          <w:sz w:val="24"/>
          <w:szCs w:val="24"/>
          <w:lang w:eastAsia="ca-ES"/>
        </w:rPr>
        <w:t>goût</w:t>
      </w:r>
      <w:proofErr w:type="spellEnd"/>
      <w:r w:rsidRPr="006D71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des </w:t>
      </w:r>
      <w:proofErr w:type="spellStart"/>
      <w:r w:rsidRPr="006D71E2">
        <w:rPr>
          <w:rFonts w:ascii="Times New Roman" w:hAnsi="Times New Roman" w:cs="Times New Roman"/>
          <w:b/>
          <w:sz w:val="24"/>
          <w:szCs w:val="24"/>
          <w:lang w:eastAsia="ca-ES"/>
        </w:rPr>
        <w:t>autres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>El gust dels altres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AGNÈS JAOUI, 2000. Int.: Anne Alvaro, Jean-Pierre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Bacri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Agnès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Alain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Chabat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>, Gérard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Lanvin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Anne Le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Ny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Christiane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Millet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Wladimir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Yordanoff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>. França. VOSC. 112’. Arxiu digital.</w:t>
      </w:r>
    </w:p>
    <w:p w:rsidR="006D71E2" w:rsidRPr="006D71E2" w:rsidRDefault="007A77FE" w:rsidP="006D71E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776095" cy="998855"/>
            <wp:effectExtent l="0" t="0" r="0" b="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 goût des autres (2)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Un magnífic retrat coral protagonitzat per un grup de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persones de diferents estrats socials i educació cultural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que intenten relacionar-se sense gaire èxit. “Reflexió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enginyosa i sociològicament astuta sobre l’atracció dels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pols oposats (…), un dens microcosmos social que la pel·lícula, molt ben interpretada, examina amb percepció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i humor (…) personatges realment rodons” (Stephen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Holden). L’opera prima d’Agnès </w:t>
      </w:r>
      <w:proofErr w:type="spellStart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es va estrenar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amb el títol </w:t>
      </w:r>
      <w:r w:rsidR="006D71E2"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Para </w:t>
      </w:r>
      <w:proofErr w:type="spellStart"/>
      <w:r w:rsidR="006D71E2"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>todos</w:t>
      </w:r>
      <w:proofErr w:type="spellEnd"/>
      <w:r w:rsidR="006D71E2"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los gustos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464558" w:rsidRPr="006D71E2" w:rsidRDefault="006D71E2" w:rsidP="006D71E2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Presentació i col·loqui a càrrec d’Agnès </w:t>
      </w:r>
      <w:proofErr w:type="spellStart"/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>Jaoui</w:t>
      </w:r>
      <w:proofErr w:type="spellEnd"/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>.</w:t>
      </w:r>
    </w:p>
    <w:p w:rsidR="00AE3E0A" w:rsidRDefault="00AE3E0A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D71E2" w:rsidRDefault="006D71E2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Dimecres 7 de setembre 17.00 h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6D71E2" w:rsidRDefault="006D71E2" w:rsidP="006D71E2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6D71E2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Place </w:t>
      </w:r>
      <w:proofErr w:type="spellStart"/>
      <w:r w:rsidRPr="006D71E2">
        <w:rPr>
          <w:rFonts w:ascii="Times New Roman" w:hAnsi="Times New Roman" w:cs="Times New Roman"/>
          <w:b/>
          <w:sz w:val="24"/>
          <w:szCs w:val="24"/>
          <w:lang w:eastAsia="ca-ES"/>
        </w:rPr>
        <w:t>publique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>Llenos</w:t>
      </w:r>
      <w:proofErr w:type="spellEnd"/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vida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AGNÈS JAOUI, 2018. Int.: Agnès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Jean-Pierre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Bacri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Léa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Drucker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Kévin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Azaïs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>, Nina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Meurisse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Sarah Suco,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Héléna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Noguerra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Miglen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71E2">
        <w:rPr>
          <w:rFonts w:ascii="Times New Roman" w:hAnsi="Times New Roman" w:cs="Times New Roman"/>
          <w:sz w:val="24"/>
          <w:szCs w:val="24"/>
          <w:lang w:eastAsia="ca-ES"/>
        </w:rPr>
        <w:t>Mirtchev</w:t>
      </w:r>
      <w:proofErr w:type="spellEnd"/>
      <w:r w:rsidRPr="006D71E2">
        <w:rPr>
          <w:rFonts w:ascii="Times New Roman" w:hAnsi="Times New Roman" w:cs="Times New Roman"/>
          <w:sz w:val="24"/>
          <w:szCs w:val="24"/>
          <w:lang w:eastAsia="ca-ES"/>
        </w:rPr>
        <w:t>. França. VOSE. 99’. DCP.</w:t>
      </w:r>
    </w:p>
    <w:p w:rsidR="006D71E2" w:rsidRPr="006D71E2" w:rsidRDefault="007A77FE" w:rsidP="006D71E2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953</wp:posOffset>
            </wp:positionH>
            <wp:positionV relativeFrom="paragraph">
              <wp:posOffset>-1905</wp:posOffset>
            </wp:positionV>
            <wp:extent cx="1789368" cy="1209675"/>
            <wp:effectExtent l="0" t="0" r="1905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ce publiq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368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L’exparella</w:t>
      </w:r>
      <w:proofErr w:type="spellEnd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Agnès </w:t>
      </w:r>
      <w:proofErr w:type="spellStart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i Jean-Pierre </w:t>
      </w:r>
      <w:proofErr w:type="spellStart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Bacri</w:t>
      </w:r>
      <w:proofErr w:type="spellEnd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es retroben,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en la que va ser la seva última col·laboració artística,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per escriure a quatre mans aquesta comèdia centrada en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l’obsessió per la joventut i el deteriorament de la intimitat.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El mateix </w:t>
      </w:r>
      <w:proofErr w:type="spellStart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Bacri</w:t>
      </w:r>
      <w:proofErr w:type="spellEnd"/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 xml:space="preserve"> interpreta un presentador en hores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baixes que, per relaxar-se, va a una festa organitzada per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la seva productora i, un cop allí, es troba amb l’exdona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i la filla que tenen en comú i que acaba de publicar un</w:t>
      </w:r>
      <w:r w:rsidR="006D71E2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71E2" w:rsidRPr="006D71E2">
        <w:rPr>
          <w:rFonts w:ascii="Times New Roman" w:hAnsi="Times New Roman" w:cs="Times New Roman"/>
          <w:sz w:val="24"/>
          <w:szCs w:val="24"/>
          <w:lang w:eastAsia="ca-ES"/>
        </w:rPr>
        <w:t>llibre sobre la vida dels seus pares.</w:t>
      </w:r>
    </w:p>
    <w:p w:rsidR="006D71E2" w:rsidRPr="006D71E2" w:rsidRDefault="006D71E2" w:rsidP="006D71E2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Presentació i col·loqui a càrrec d’Agnès </w:t>
      </w:r>
      <w:proofErr w:type="spellStart"/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>Jaoui</w:t>
      </w:r>
      <w:proofErr w:type="spellEnd"/>
      <w:r w:rsidRPr="006D71E2">
        <w:rPr>
          <w:rFonts w:ascii="Times New Roman" w:hAnsi="Times New Roman" w:cs="Times New Roman"/>
          <w:i/>
          <w:sz w:val="24"/>
          <w:szCs w:val="24"/>
          <w:lang w:eastAsia="ca-ES"/>
        </w:rPr>
        <w:t>.</w:t>
      </w:r>
    </w:p>
    <w:p w:rsidR="006D71E2" w:rsidRDefault="006D71E2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D71E2" w:rsidRDefault="006D71E2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Dimecres 7 de setembre 20.00 h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Chomón</w:t>
      </w:r>
      <w:proofErr w:type="spellEnd"/>
    </w:p>
    <w:p w:rsidR="006D59C4" w:rsidRDefault="006D59C4" w:rsidP="006D59C4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 w:rsidRPr="006D59C4">
        <w:rPr>
          <w:rFonts w:ascii="Times New Roman" w:hAnsi="Times New Roman" w:cs="Times New Roman"/>
          <w:b/>
          <w:sz w:val="24"/>
          <w:szCs w:val="24"/>
          <w:lang w:eastAsia="ca-ES"/>
        </w:rPr>
        <w:t>Aurore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6D59C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50 </w:t>
      </w:r>
      <w:proofErr w:type="spellStart"/>
      <w:r w:rsidRPr="006D59C4">
        <w:rPr>
          <w:rFonts w:ascii="Times New Roman" w:hAnsi="Times New Roman" w:cs="Times New Roman"/>
          <w:i/>
          <w:sz w:val="24"/>
          <w:szCs w:val="24"/>
          <w:lang w:eastAsia="ca-ES"/>
        </w:rPr>
        <w:t>primaveras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ca-ES"/>
        </w:rPr>
        <w:br/>
      </w:r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BLANDINE LENOIR, 2017. Int.: Agnès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, Thibault de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Montalembert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Pascale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Arbillot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Lou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 Roy-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Lecollinet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, Sarah Suco,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Marlène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Veyriras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Philippe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6D59C4">
        <w:rPr>
          <w:rFonts w:ascii="Times New Roman" w:hAnsi="Times New Roman" w:cs="Times New Roman"/>
          <w:sz w:val="24"/>
          <w:szCs w:val="24"/>
          <w:lang w:eastAsia="ca-ES"/>
        </w:rPr>
        <w:t>Rebbot</w:t>
      </w:r>
      <w:proofErr w:type="spellEnd"/>
      <w:r w:rsidRPr="006D59C4">
        <w:rPr>
          <w:rFonts w:ascii="Times New Roman" w:hAnsi="Times New Roman" w:cs="Times New Roman"/>
          <w:sz w:val="24"/>
          <w:szCs w:val="24"/>
          <w:lang w:eastAsia="ca-ES"/>
        </w:rPr>
        <w:t>. França. VOSE. 89’. DCP.</w:t>
      </w:r>
    </w:p>
    <w:p w:rsidR="006D59C4" w:rsidRPr="006D59C4" w:rsidRDefault="0023427C" w:rsidP="006D59C4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953</wp:posOffset>
            </wp:positionH>
            <wp:positionV relativeFrom="paragraph">
              <wp:posOffset>318</wp:posOffset>
            </wp:positionV>
            <wp:extent cx="1798111" cy="1000125"/>
            <wp:effectExtent l="0" t="0" r="0" b="0"/>
            <wp:wrapSquare wrapText="bothSides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rore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111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Després de perdre la feina, una dona de cinquanta anys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sent que la seva vida està estancada. Tot canvia quan sap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que ha de ser àvia i quan es retroba, per casualitat, amb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un antic amor de joventut. Agnès </w:t>
      </w:r>
      <w:proofErr w:type="spellStart"/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Jaoui</w:t>
      </w:r>
      <w:proofErr w:type="spellEnd"/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 interpreta el paper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principal amb gran autenticitat. “És important tenir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una dona de cinquanta anys en el paper principal amb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una història que no ha de ser excepcional per ser interessant”</w:t>
      </w:r>
      <w:r w:rsid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(</w:t>
      </w:r>
      <w:proofErr w:type="spellStart"/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Blandine</w:t>
      </w:r>
      <w:proofErr w:type="spellEnd"/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Lenoir</w:t>
      </w:r>
      <w:proofErr w:type="spellEnd"/>
      <w:r w:rsidR="006D59C4" w:rsidRPr="006D59C4">
        <w:rPr>
          <w:rFonts w:ascii="Times New Roman" w:hAnsi="Times New Roman" w:cs="Times New Roman"/>
          <w:sz w:val="24"/>
          <w:szCs w:val="24"/>
          <w:lang w:eastAsia="ca-ES"/>
        </w:rPr>
        <w:t>).</w:t>
      </w:r>
    </w:p>
    <w:p w:rsidR="006D71E2" w:rsidRPr="006D59C4" w:rsidRDefault="006D59C4" w:rsidP="006D59C4">
      <w:pPr>
        <w:rPr>
          <w:rFonts w:ascii="Times New Roman" w:hAnsi="Times New Roman" w:cs="Times New Roman"/>
          <w:i/>
          <w:sz w:val="24"/>
          <w:szCs w:val="24"/>
          <w:lang w:eastAsia="ca-ES"/>
        </w:rPr>
      </w:pPr>
      <w:r w:rsidRPr="006D59C4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Presentació a càrrec d’Agnès </w:t>
      </w:r>
      <w:proofErr w:type="spellStart"/>
      <w:r w:rsidRPr="006D59C4">
        <w:rPr>
          <w:rFonts w:ascii="Times New Roman" w:hAnsi="Times New Roman" w:cs="Times New Roman"/>
          <w:i/>
          <w:sz w:val="24"/>
          <w:szCs w:val="24"/>
          <w:lang w:eastAsia="ca-ES"/>
        </w:rPr>
        <w:t>Jaoui</w:t>
      </w:r>
      <w:proofErr w:type="spellEnd"/>
      <w:r w:rsidRPr="006D59C4">
        <w:rPr>
          <w:rFonts w:ascii="Times New Roman" w:hAnsi="Times New Roman" w:cs="Times New Roman"/>
          <w:i/>
          <w:sz w:val="24"/>
          <w:szCs w:val="24"/>
          <w:lang w:eastAsia="ca-ES"/>
        </w:rPr>
        <w:t>.</w:t>
      </w:r>
    </w:p>
    <w:p w:rsidR="006D71E2" w:rsidRDefault="006D71E2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AE3E0A" w:rsidRDefault="00AE3E0A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Si voleu cobrir informativament aquestes sessions o fer una entrevista podeu demanar-ho a: </w:t>
      </w:r>
      <w:hyperlink r:id="rId9" w:history="1">
        <w:r w:rsidRPr="00ED124B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:rsidR="00AE3E0A" w:rsidRPr="00464558" w:rsidRDefault="00AE3E0A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C2831" w:rsidRPr="006C2831" w:rsidRDefault="006C2831" w:rsidP="001366C3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Podeu consultar la programació de la retrospectiva </w:t>
      </w:r>
      <w:r w:rsidR="006F6B3D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Agnès </w:t>
      </w:r>
      <w:proofErr w:type="spellStart"/>
      <w:r w:rsidR="006F6B3D">
        <w:rPr>
          <w:rFonts w:ascii="Times New Roman" w:hAnsi="Times New Roman" w:cs="Times New Roman"/>
          <w:i/>
          <w:sz w:val="24"/>
          <w:szCs w:val="24"/>
          <w:lang w:eastAsia="ca-ES"/>
        </w:rPr>
        <w:t>Jaoui</w:t>
      </w:r>
      <w:proofErr w:type="spellEnd"/>
      <w:r w:rsidR="006F6B3D">
        <w:rPr>
          <w:rFonts w:ascii="Times New Roman" w:hAnsi="Times New Roman" w:cs="Times New Roman"/>
          <w:i/>
          <w:sz w:val="24"/>
          <w:szCs w:val="24"/>
          <w:lang w:eastAsia="ca-ES"/>
        </w:rPr>
        <w:t>, cineasta coral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hyperlink r:id="rId10" w:history="1">
        <w:r w:rsidRPr="006C2831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>
        <w:rPr>
          <w:rFonts w:ascii="Times New Roman" w:hAnsi="Times New Roman" w:cs="Times New Roman"/>
          <w:sz w:val="24"/>
          <w:szCs w:val="24"/>
          <w:lang w:eastAsia="ca-ES"/>
        </w:rPr>
        <w:t>.</w:t>
      </w:r>
      <w:bookmarkEnd w:id="0"/>
    </w:p>
    <w:sectPr w:rsidR="006C2831" w:rsidRPr="006C28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453A6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E6CF9"/>
    <w:rsid w:val="000F4465"/>
    <w:rsid w:val="001013AB"/>
    <w:rsid w:val="0010728B"/>
    <w:rsid w:val="0011483A"/>
    <w:rsid w:val="00114B6D"/>
    <w:rsid w:val="00123DD7"/>
    <w:rsid w:val="001267C8"/>
    <w:rsid w:val="001366C3"/>
    <w:rsid w:val="0015437D"/>
    <w:rsid w:val="00154E5C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E1AAE"/>
    <w:rsid w:val="001F6337"/>
    <w:rsid w:val="001F740D"/>
    <w:rsid w:val="002052E6"/>
    <w:rsid w:val="00220CB0"/>
    <w:rsid w:val="0023427C"/>
    <w:rsid w:val="0023620A"/>
    <w:rsid w:val="0023726A"/>
    <w:rsid w:val="00255BC7"/>
    <w:rsid w:val="00262757"/>
    <w:rsid w:val="002655C3"/>
    <w:rsid w:val="00272250"/>
    <w:rsid w:val="002A0BD1"/>
    <w:rsid w:val="002B0A9D"/>
    <w:rsid w:val="002C1E54"/>
    <w:rsid w:val="002E34D9"/>
    <w:rsid w:val="002E5093"/>
    <w:rsid w:val="002E6D48"/>
    <w:rsid w:val="002F2F94"/>
    <w:rsid w:val="0030168E"/>
    <w:rsid w:val="00347252"/>
    <w:rsid w:val="0036024B"/>
    <w:rsid w:val="00371DDA"/>
    <w:rsid w:val="00394115"/>
    <w:rsid w:val="00395A4F"/>
    <w:rsid w:val="003C060E"/>
    <w:rsid w:val="003C586A"/>
    <w:rsid w:val="003D323B"/>
    <w:rsid w:val="003F7193"/>
    <w:rsid w:val="00404546"/>
    <w:rsid w:val="00451BFA"/>
    <w:rsid w:val="0045270B"/>
    <w:rsid w:val="00464558"/>
    <w:rsid w:val="00466D3B"/>
    <w:rsid w:val="00482A04"/>
    <w:rsid w:val="004C6DE4"/>
    <w:rsid w:val="004F06EF"/>
    <w:rsid w:val="004F60ED"/>
    <w:rsid w:val="005320CF"/>
    <w:rsid w:val="00554492"/>
    <w:rsid w:val="005606E6"/>
    <w:rsid w:val="00561191"/>
    <w:rsid w:val="00564D79"/>
    <w:rsid w:val="005A01A9"/>
    <w:rsid w:val="005A66E3"/>
    <w:rsid w:val="005B39E2"/>
    <w:rsid w:val="005C1599"/>
    <w:rsid w:val="005E2319"/>
    <w:rsid w:val="005E2BCF"/>
    <w:rsid w:val="005F2250"/>
    <w:rsid w:val="005F39DE"/>
    <w:rsid w:val="005F4A34"/>
    <w:rsid w:val="0060079B"/>
    <w:rsid w:val="00633752"/>
    <w:rsid w:val="0065207D"/>
    <w:rsid w:val="00652AA1"/>
    <w:rsid w:val="006613A1"/>
    <w:rsid w:val="00663D15"/>
    <w:rsid w:val="00675661"/>
    <w:rsid w:val="00686616"/>
    <w:rsid w:val="00692A18"/>
    <w:rsid w:val="006A1DEA"/>
    <w:rsid w:val="006C2831"/>
    <w:rsid w:val="006C3E36"/>
    <w:rsid w:val="006D2C5B"/>
    <w:rsid w:val="006D59C4"/>
    <w:rsid w:val="006D71E2"/>
    <w:rsid w:val="006F6B3D"/>
    <w:rsid w:val="00706916"/>
    <w:rsid w:val="00710059"/>
    <w:rsid w:val="007231E2"/>
    <w:rsid w:val="00723455"/>
    <w:rsid w:val="0072476A"/>
    <w:rsid w:val="00726EEC"/>
    <w:rsid w:val="00747691"/>
    <w:rsid w:val="00757B95"/>
    <w:rsid w:val="007626F3"/>
    <w:rsid w:val="00786CCA"/>
    <w:rsid w:val="007954CF"/>
    <w:rsid w:val="007A1ECB"/>
    <w:rsid w:val="007A4FF5"/>
    <w:rsid w:val="007A77FE"/>
    <w:rsid w:val="007B54E1"/>
    <w:rsid w:val="007C285A"/>
    <w:rsid w:val="007D14E2"/>
    <w:rsid w:val="007E2F7B"/>
    <w:rsid w:val="00830EB5"/>
    <w:rsid w:val="008373C3"/>
    <w:rsid w:val="00886490"/>
    <w:rsid w:val="008900C6"/>
    <w:rsid w:val="008A119E"/>
    <w:rsid w:val="008B5644"/>
    <w:rsid w:val="008C06FE"/>
    <w:rsid w:val="008C0809"/>
    <w:rsid w:val="008D00D8"/>
    <w:rsid w:val="008D5ABB"/>
    <w:rsid w:val="008E2D9E"/>
    <w:rsid w:val="008F048A"/>
    <w:rsid w:val="008F52D8"/>
    <w:rsid w:val="0093522C"/>
    <w:rsid w:val="009406AA"/>
    <w:rsid w:val="009458A5"/>
    <w:rsid w:val="0095448B"/>
    <w:rsid w:val="00954E29"/>
    <w:rsid w:val="009849EB"/>
    <w:rsid w:val="00992320"/>
    <w:rsid w:val="009A0FC5"/>
    <w:rsid w:val="009D13AC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1702A"/>
    <w:rsid w:val="00A21B4C"/>
    <w:rsid w:val="00A311A3"/>
    <w:rsid w:val="00A31640"/>
    <w:rsid w:val="00A34931"/>
    <w:rsid w:val="00A456B8"/>
    <w:rsid w:val="00A60E3C"/>
    <w:rsid w:val="00A644E8"/>
    <w:rsid w:val="00A817DE"/>
    <w:rsid w:val="00AB014A"/>
    <w:rsid w:val="00AB20E0"/>
    <w:rsid w:val="00AB3BBF"/>
    <w:rsid w:val="00AB4A19"/>
    <w:rsid w:val="00AB5CC5"/>
    <w:rsid w:val="00AC47EE"/>
    <w:rsid w:val="00AE389A"/>
    <w:rsid w:val="00AE3E0A"/>
    <w:rsid w:val="00B25AD2"/>
    <w:rsid w:val="00B65F58"/>
    <w:rsid w:val="00B74E35"/>
    <w:rsid w:val="00B75067"/>
    <w:rsid w:val="00B82649"/>
    <w:rsid w:val="00B9755B"/>
    <w:rsid w:val="00BA068D"/>
    <w:rsid w:val="00BA55E9"/>
    <w:rsid w:val="00BD1FFD"/>
    <w:rsid w:val="00BE7799"/>
    <w:rsid w:val="00C00DA4"/>
    <w:rsid w:val="00C07936"/>
    <w:rsid w:val="00C10C26"/>
    <w:rsid w:val="00C275E3"/>
    <w:rsid w:val="00C32008"/>
    <w:rsid w:val="00C37BFB"/>
    <w:rsid w:val="00C50CBF"/>
    <w:rsid w:val="00C53FB6"/>
    <w:rsid w:val="00C54CD4"/>
    <w:rsid w:val="00C707DE"/>
    <w:rsid w:val="00C72839"/>
    <w:rsid w:val="00C750DF"/>
    <w:rsid w:val="00C9295C"/>
    <w:rsid w:val="00C94D71"/>
    <w:rsid w:val="00CB156C"/>
    <w:rsid w:val="00CB5EB3"/>
    <w:rsid w:val="00CB7C81"/>
    <w:rsid w:val="00CC7F8E"/>
    <w:rsid w:val="00CE563D"/>
    <w:rsid w:val="00CF180F"/>
    <w:rsid w:val="00D377AF"/>
    <w:rsid w:val="00D56854"/>
    <w:rsid w:val="00D61436"/>
    <w:rsid w:val="00D70BAD"/>
    <w:rsid w:val="00D737BC"/>
    <w:rsid w:val="00D73DC1"/>
    <w:rsid w:val="00D83BB7"/>
    <w:rsid w:val="00DA0773"/>
    <w:rsid w:val="00DA0CF2"/>
    <w:rsid w:val="00DA2C52"/>
    <w:rsid w:val="00DA37CA"/>
    <w:rsid w:val="00DB0136"/>
    <w:rsid w:val="00DB6159"/>
    <w:rsid w:val="00DF25A4"/>
    <w:rsid w:val="00DF3D62"/>
    <w:rsid w:val="00E01E5B"/>
    <w:rsid w:val="00E16793"/>
    <w:rsid w:val="00E50798"/>
    <w:rsid w:val="00E5361F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F24DAC"/>
    <w:rsid w:val="00F50720"/>
    <w:rsid w:val="00F64196"/>
    <w:rsid w:val="00F67DFD"/>
    <w:rsid w:val="00F81BBD"/>
    <w:rsid w:val="00F9761A"/>
    <w:rsid w:val="00FA7C8F"/>
    <w:rsid w:val="00FB06ED"/>
    <w:rsid w:val="00FC4D3E"/>
    <w:rsid w:val="00FC79EE"/>
    <w:rsid w:val="00FC7DFC"/>
    <w:rsid w:val="00FD00C9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77F3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s://www.filmoteca.cat/web/ca/cicle/agnes-jaoui-cineasta-coral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jmartinezmallen@gencat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2022-08-31T08:21:00Z</dcterms:created>
  <dcterms:modified xsi:type="dcterms:W3CDTF">2022-08-31T16:00:00Z</dcterms:modified>
</cp:coreProperties>
</file>